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F7" w:rsidRPr="00DD78E3" w:rsidRDefault="002D71F7" w:rsidP="002D71F7">
      <w:pPr>
        <w:spacing w:line="360" w:lineRule="auto"/>
        <w:rPr>
          <w:rFonts w:eastAsia="Times New Roman"/>
          <w:noProof/>
          <w:szCs w:val="28"/>
          <w:lang w:eastAsia="en-GB"/>
        </w:rPr>
      </w:pPr>
      <w:r w:rsidRPr="00DD78E3">
        <w:rPr>
          <w:rFonts w:eastAsia="Calibri"/>
          <w:noProof/>
          <w:szCs w:val="28"/>
          <w:lang w:eastAsia="en-GB"/>
        </w:rPr>
        <w:drawing>
          <wp:inline distT="0" distB="0" distL="0" distR="0" wp14:anchorId="2AC28BCD" wp14:editId="0479F165">
            <wp:extent cx="2142000" cy="622800"/>
            <wp:effectExtent l="0" t="0" r="0" b="6350"/>
            <wp:docPr id="1893591898" name="Picture 1893591898" descr="Blue, yellow and green tulip style logowith letters EA and wording Education Authority&#10;" title="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42000" cy="622800"/>
                    </a:xfrm>
                    <a:prstGeom prst="rect">
                      <a:avLst/>
                    </a:prstGeom>
                  </pic:spPr>
                </pic:pic>
              </a:graphicData>
            </a:graphic>
          </wp:inline>
        </w:drawing>
      </w:r>
    </w:p>
    <w:p w:rsidR="002D71F7" w:rsidRPr="00DD78E3" w:rsidRDefault="002D71F7" w:rsidP="002D71F7">
      <w:pPr>
        <w:pStyle w:val="Heading3"/>
        <w:rPr>
          <w:sz w:val="28"/>
          <w:szCs w:val="28"/>
        </w:rPr>
      </w:pPr>
    </w:p>
    <w:p w:rsidR="002D71F7" w:rsidRPr="00DD78E3" w:rsidRDefault="002D71F7" w:rsidP="002D71F7">
      <w:pPr>
        <w:pStyle w:val="Heading3"/>
        <w:rPr>
          <w:sz w:val="28"/>
          <w:szCs w:val="28"/>
        </w:rPr>
      </w:pPr>
      <w:r w:rsidRPr="00DD78E3">
        <w:rPr>
          <w:sz w:val="28"/>
          <w:szCs w:val="28"/>
        </w:rPr>
        <w:t>EANI Sensory Service – Vision Impairment</w:t>
      </w:r>
    </w:p>
    <w:p w:rsidR="002D71F7" w:rsidRPr="00C071E2" w:rsidRDefault="002D71F7" w:rsidP="00C071E2">
      <w:pPr>
        <w:pStyle w:val="Heading1"/>
      </w:pPr>
      <w:bookmarkStart w:id="0" w:name="_GoBack"/>
      <w:r w:rsidRPr="00C071E2">
        <w:t xml:space="preserve">Accessible Books </w:t>
      </w:r>
    </w:p>
    <w:bookmarkEnd w:id="0"/>
    <w:p w:rsidR="002D71F7" w:rsidRPr="00DD78E3" w:rsidRDefault="002D71F7" w:rsidP="002D71F7">
      <w:pPr>
        <w:rPr>
          <w:szCs w:val="28"/>
        </w:rPr>
      </w:pPr>
    </w:p>
    <w:p w:rsidR="002D71F7" w:rsidRPr="00DD78E3" w:rsidRDefault="002D71F7" w:rsidP="002D71F7">
      <w:pPr>
        <w:spacing w:line="360" w:lineRule="auto"/>
        <w:rPr>
          <w:rFonts w:eastAsia="Calibri"/>
          <w:color w:val="000000"/>
          <w:szCs w:val="28"/>
        </w:rPr>
      </w:pPr>
      <w:proofErr w:type="gramStart"/>
      <w:r w:rsidRPr="00DD78E3">
        <w:rPr>
          <w:rFonts w:eastAsia="Calibri"/>
          <w:color w:val="000000"/>
          <w:szCs w:val="28"/>
        </w:rPr>
        <w:t>This is a list of organisations/ sites that provide an accessible means to books in print, electronic or audio output</w:t>
      </w:r>
      <w:proofErr w:type="gramEnd"/>
    </w:p>
    <w:p w:rsidR="002D71F7" w:rsidRPr="00DD78E3" w:rsidRDefault="002D71F7" w:rsidP="002D71F7">
      <w:pPr>
        <w:numPr>
          <w:ilvl w:val="0"/>
          <w:numId w:val="2"/>
        </w:numPr>
        <w:autoSpaceDE w:val="0"/>
        <w:autoSpaceDN w:val="0"/>
        <w:adjustRightInd w:val="0"/>
        <w:spacing w:line="360" w:lineRule="auto"/>
        <w:rPr>
          <w:rFonts w:eastAsia="Calibri"/>
          <w:color w:val="000000"/>
          <w:szCs w:val="28"/>
        </w:rPr>
      </w:pPr>
      <w:r w:rsidRPr="00DD78E3">
        <w:rPr>
          <w:rFonts w:eastAsia="Calibri"/>
          <w:b/>
          <w:color w:val="000000"/>
          <w:szCs w:val="28"/>
        </w:rPr>
        <w:t>The RNIB</w:t>
      </w:r>
      <w:r w:rsidRPr="00DD78E3">
        <w:rPr>
          <w:rFonts w:eastAsia="Calibri"/>
          <w:color w:val="000000"/>
          <w:szCs w:val="28"/>
        </w:rPr>
        <w:t xml:space="preserve"> has a library of books available on a loan basis. This is free of charge and post &amp; packing is free. The books are available in font size 24 only. Talking books are available too. Further information: Tel: 03</w:t>
      </w:r>
      <w:r w:rsidR="00DD78E3" w:rsidRPr="00DD78E3">
        <w:rPr>
          <w:rFonts w:eastAsia="Calibri"/>
          <w:color w:val="000000"/>
          <w:szCs w:val="28"/>
        </w:rPr>
        <w:t xml:space="preserve">03 1239999. </w:t>
      </w:r>
      <w:hyperlink r:id="rId6" w:history="1">
        <w:r w:rsidR="00DD78E3" w:rsidRPr="00DD78E3">
          <w:rPr>
            <w:rStyle w:val="Hyperlink"/>
            <w:rFonts w:eastAsia="Calibri"/>
            <w:szCs w:val="28"/>
          </w:rPr>
          <w:t xml:space="preserve">Visit their library </w:t>
        </w:r>
        <w:r w:rsidR="00DD78E3">
          <w:rPr>
            <w:rStyle w:val="Hyperlink"/>
            <w:rFonts w:eastAsia="Calibri"/>
            <w:szCs w:val="28"/>
          </w:rPr>
          <w:t>website</w:t>
        </w:r>
        <w:r w:rsidRPr="00DD78E3">
          <w:rPr>
            <w:rStyle w:val="Hyperlink"/>
            <w:rFonts w:eastAsia="Calibri"/>
            <w:szCs w:val="28"/>
          </w:rPr>
          <w:t xml:space="preserve"> for more information</w:t>
        </w:r>
      </w:hyperlink>
    </w:p>
    <w:p w:rsidR="002D71F7" w:rsidRPr="00DD78E3" w:rsidRDefault="002D71F7" w:rsidP="002D71F7">
      <w:pPr>
        <w:numPr>
          <w:ilvl w:val="0"/>
          <w:numId w:val="2"/>
        </w:numPr>
        <w:autoSpaceDE w:val="0"/>
        <w:autoSpaceDN w:val="0"/>
        <w:adjustRightInd w:val="0"/>
        <w:spacing w:line="360" w:lineRule="auto"/>
        <w:rPr>
          <w:rFonts w:eastAsia="Calibri"/>
          <w:color w:val="000000"/>
          <w:szCs w:val="28"/>
        </w:rPr>
      </w:pPr>
      <w:r w:rsidRPr="00DD78E3">
        <w:rPr>
          <w:rFonts w:eastAsia="Calibri"/>
          <w:b/>
          <w:szCs w:val="28"/>
        </w:rPr>
        <w:t>Your local library</w:t>
      </w:r>
      <w:r w:rsidRPr="00DD78E3">
        <w:rPr>
          <w:rFonts w:eastAsia="Calibri"/>
          <w:szCs w:val="28"/>
        </w:rPr>
        <w:t xml:space="preserve"> should have some large print books available and may be able to order mor</w:t>
      </w:r>
      <w:r w:rsidR="001B1295">
        <w:rPr>
          <w:rFonts w:eastAsia="Calibri"/>
          <w:szCs w:val="28"/>
        </w:rPr>
        <w:t>e. Talk to the local Librarian</w:t>
      </w:r>
    </w:p>
    <w:p w:rsidR="002D71F7" w:rsidRPr="00DD78E3" w:rsidRDefault="002D71F7" w:rsidP="002D71F7">
      <w:pPr>
        <w:numPr>
          <w:ilvl w:val="0"/>
          <w:numId w:val="2"/>
        </w:numPr>
        <w:spacing w:line="360" w:lineRule="auto"/>
        <w:contextualSpacing/>
        <w:outlineLvl w:val="1"/>
        <w:rPr>
          <w:rFonts w:eastAsia="Calibri"/>
          <w:szCs w:val="28"/>
        </w:rPr>
      </w:pPr>
      <w:r w:rsidRPr="00DD78E3">
        <w:rPr>
          <w:rFonts w:eastAsia="Calibri"/>
          <w:b/>
          <w:color w:val="00151D"/>
          <w:kern w:val="36"/>
          <w:szCs w:val="28"/>
          <w:lang w:val="en"/>
        </w:rPr>
        <w:t xml:space="preserve">Overdrive </w:t>
      </w:r>
      <w:r w:rsidRPr="00DD78E3">
        <w:rPr>
          <w:rFonts w:eastAsia="Calibri"/>
          <w:color w:val="00151D"/>
          <w:kern w:val="36"/>
          <w:szCs w:val="28"/>
          <w:lang w:val="en"/>
        </w:rPr>
        <w:t>app provides</w:t>
      </w:r>
      <w:r w:rsidRPr="00DD78E3">
        <w:rPr>
          <w:rFonts w:eastAsia="Calibri"/>
          <w:b/>
          <w:color w:val="00151D"/>
          <w:kern w:val="36"/>
          <w:szCs w:val="28"/>
          <w:lang w:val="en"/>
        </w:rPr>
        <w:t xml:space="preserve"> </w:t>
      </w:r>
      <w:r w:rsidRPr="00DD78E3">
        <w:rPr>
          <w:rFonts w:eastAsia="Calibri"/>
          <w:szCs w:val="28"/>
          <w:lang w:val="en"/>
        </w:rPr>
        <w:t xml:space="preserve">a </w:t>
      </w:r>
      <w:r w:rsidR="001B1295" w:rsidRPr="00DD78E3">
        <w:rPr>
          <w:rFonts w:eastAsia="Calibri"/>
          <w:szCs w:val="28"/>
          <w:lang w:val="en"/>
        </w:rPr>
        <w:t>service that</w:t>
      </w:r>
      <w:r w:rsidRPr="00DD78E3">
        <w:rPr>
          <w:rFonts w:eastAsia="Calibri"/>
          <w:szCs w:val="28"/>
          <w:lang w:val="en"/>
        </w:rPr>
        <w:t xml:space="preserve"> </w:t>
      </w:r>
      <w:proofErr w:type="gramStart"/>
      <w:r w:rsidRPr="00DD78E3">
        <w:rPr>
          <w:rFonts w:eastAsia="Calibri"/>
          <w:szCs w:val="28"/>
          <w:lang w:val="en"/>
        </w:rPr>
        <w:t>can be used</w:t>
      </w:r>
      <w:proofErr w:type="gramEnd"/>
      <w:r w:rsidRPr="00DD78E3">
        <w:rPr>
          <w:rFonts w:eastAsia="Calibri"/>
          <w:szCs w:val="28"/>
          <w:lang w:val="en"/>
        </w:rPr>
        <w:t xml:space="preserve"> to borrow digital content such as eBooks and audiobooks from RNIB Talking Books or from local libraries and schools. </w:t>
      </w:r>
      <w:r w:rsidRPr="00DD78E3">
        <w:rPr>
          <w:rFonts w:eastAsia="Calibri"/>
          <w:color w:val="00151D"/>
          <w:szCs w:val="28"/>
          <w:lang w:val="en"/>
        </w:rPr>
        <w:t xml:space="preserve">To use this, you will need to be a member of the library that you want to use and know your membership details. </w:t>
      </w:r>
      <w:r w:rsidRPr="00DD78E3">
        <w:rPr>
          <w:rFonts w:eastAsia="Calibri"/>
          <w:szCs w:val="28"/>
          <w:lang w:val="en"/>
        </w:rPr>
        <w:t xml:space="preserve">The Overdrive app is currently available on tablets, smartphones and desktop computers. It is free to download and use. Once you have access to the Overdrive app, you can use it to listen to and download the books. There are also a number of visual </w:t>
      </w:r>
      <w:proofErr w:type="gramStart"/>
      <w:r w:rsidRPr="00DD78E3">
        <w:rPr>
          <w:rFonts w:eastAsia="Calibri"/>
          <w:szCs w:val="28"/>
          <w:lang w:val="en"/>
        </w:rPr>
        <w:t>settings which</w:t>
      </w:r>
      <w:proofErr w:type="gramEnd"/>
      <w:r w:rsidRPr="00DD78E3">
        <w:rPr>
          <w:rFonts w:eastAsia="Calibri"/>
          <w:szCs w:val="28"/>
          <w:lang w:val="en"/>
        </w:rPr>
        <w:t xml:space="preserve"> can be </w:t>
      </w:r>
      <w:proofErr w:type="spellStart"/>
      <w:r w:rsidRPr="00DD78E3">
        <w:rPr>
          <w:rFonts w:eastAsia="Calibri"/>
          <w:szCs w:val="28"/>
          <w:lang w:val="en"/>
        </w:rPr>
        <w:t>customised</w:t>
      </w:r>
      <w:proofErr w:type="spellEnd"/>
      <w:r w:rsidRPr="00DD78E3">
        <w:rPr>
          <w:rFonts w:eastAsia="Calibri"/>
          <w:szCs w:val="28"/>
          <w:lang w:val="en"/>
        </w:rPr>
        <w:t xml:space="preserve"> for the user, for example text size, font style and colour options. Books </w:t>
      </w:r>
      <w:proofErr w:type="gramStart"/>
      <w:r w:rsidRPr="00DD78E3">
        <w:rPr>
          <w:rFonts w:eastAsia="Calibri"/>
          <w:szCs w:val="28"/>
          <w:lang w:val="en"/>
        </w:rPr>
        <w:t>can be downloaded</w:t>
      </w:r>
      <w:proofErr w:type="gramEnd"/>
      <w:r w:rsidRPr="00DD78E3">
        <w:rPr>
          <w:rFonts w:eastAsia="Calibri"/>
          <w:szCs w:val="28"/>
          <w:lang w:val="en"/>
        </w:rPr>
        <w:t xml:space="preserve"> using Overdrive. This means they are stored on your device, so you won’t need an internet connection to read your books whenever you are out, using public transport or o</w:t>
      </w:r>
      <w:r w:rsidR="001B1295">
        <w:rPr>
          <w:rFonts w:eastAsia="Calibri"/>
          <w:szCs w:val="28"/>
          <w:lang w:val="en"/>
        </w:rPr>
        <w:t>n holiday</w:t>
      </w:r>
    </w:p>
    <w:p w:rsidR="002D71F7" w:rsidRPr="00DD78E3" w:rsidRDefault="002D71F7" w:rsidP="002D71F7">
      <w:pPr>
        <w:numPr>
          <w:ilvl w:val="0"/>
          <w:numId w:val="2"/>
        </w:numPr>
        <w:spacing w:line="360" w:lineRule="auto"/>
        <w:contextualSpacing/>
        <w:outlineLvl w:val="1"/>
        <w:rPr>
          <w:rFonts w:eastAsia="Calibri"/>
          <w:szCs w:val="28"/>
        </w:rPr>
      </w:pPr>
      <w:proofErr w:type="spellStart"/>
      <w:r w:rsidRPr="00DD78E3">
        <w:rPr>
          <w:rFonts w:eastAsia="Times New Roman"/>
          <w:b/>
          <w:szCs w:val="28"/>
          <w:lang w:eastAsia="en-GB"/>
        </w:rPr>
        <w:lastRenderedPageBreak/>
        <w:t>ClearVision</w:t>
      </w:r>
      <w:proofErr w:type="spellEnd"/>
      <w:r w:rsidRPr="00DD78E3">
        <w:rPr>
          <w:rFonts w:eastAsia="Times New Roman"/>
          <w:szCs w:val="28"/>
          <w:lang w:eastAsia="en-GB"/>
        </w:rPr>
        <w:t xml:space="preserve"> </w:t>
      </w:r>
      <w:r w:rsidRPr="00DD78E3">
        <w:rPr>
          <w:rFonts w:eastAsia="Times New Roman"/>
          <w:szCs w:val="28"/>
          <w:lang w:val="en" w:eastAsia="en-GB"/>
        </w:rPr>
        <w:t xml:space="preserve">A postal lending library of children’s books in print and braille, and tactile books designed to </w:t>
      </w:r>
      <w:proofErr w:type="gramStart"/>
      <w:r w:rsidRPr="00DD78E3">
        <w:rPr>
          <w:rFonts w:eastAsia="Times New Roman"/>
          <w:szCs w:val="28"/>
          <w:lang w:val="en" w:eastAsia="en-GB"/>
        </w:rPr>
        <w:t>be shared</w:t>
      </w:r>
      <w:proofErr w:type="gramEnd"/>
      <w:r w:rsidRPr="00DD78E3">
        <w:rPr>
          <w:rFonts w:eastAsia="Times New Roman"/>
          <w:szCs w:val="28"/>
          <w:lang w:val="en" w:eastAsia="en-GB"/>
        </w:rPr>
        <w:t xml:space="preserve"> by visually impaired and sighted children and adults.</w:t>
      </w:r>
      <w:r w:rsidRPr="00DD78E3">
        <w:rPr>
          <w:rFonts w:eastAsia="Times New Roman"/>
          <w:szCs w:val="28"/>
          <w:lang w:eastAsia="en-GB"/>
        </w:rPr>
        <w:t xml:space="preserve"> </w:t>
      </w:r>
      <w:r w:rsidR="00DD78E3" w:rsidRPr="001B1295">
        <w:rPr>
          <w:rFonts w:eastAsia="Times New Roman"/>
          <w:color w:val="00151D"/>
          <w:szCs w:val="28"/>
          <w:lang w:eastAsia="en-GB"/>
        </w:rPr>
        <w:t xml:space="preserve">Visit the Clear Vision website </w:t>
      </w:r>
      <w:r w:rsidR="001B1295">
        <w:rPr>
          <w:rFonts w:eastAsia="Times New Roman"/>
          <w:color w:val="00151D"/>
          <w:szCs w:val="28"/>
          <w:lang w:eastAsia="en-GB"/>
        </w:rPr>
        <w:t>for more information</w:t>
      </w:r>
    </w:p>
    <w:p w:rsidR="002D71F7" w:rsidRPr="00DD78E3" w:rsidRDefault="002D71F7" w:rsidP="002D71F7">
      <w:pPr>
        <w:numPr>
          <w:ilvl w:val="0"/>
          <w:numId w:val="2"/>
        </w:numPr>
        <w:spacing w:before="100" w:beforeAutospacing="1" w:line="360" w:lineRule="auto"/>
        <w:rPr>
          <w:rFonts w:eastAsia="Times New Roman"/>
          <w:szCs w:val="28"/>
          <w:lang w:eastAsia="en-GB"/>
        </w:rPr>
      </w:pPr>
      <w:proofErr w:type="spellStart"/>
      <w:r w:rsidRPr="00DD78E3">
        <w:rPr>
          <w:rFonts w:eastAsia="Times New Roman"/>
          <w:b/>
          <w:bCs/>
          <w:szCs w:val="28"/>
          <w:lang w:eastAsia="en-GB"/>
        </w:rPr>
        <w:t>SeeingEar</w:t>
      </w:r>
      <w:proofErr w:type="spellEnd"/>
      <w:r w:rsidRPr="00DD78E3">
        <w:rPr>
          <w:rFonts w:eastAsia="Times New Roman"/>
          <w:b/>
          <w:bCs/>
          <w:szCs w:val="28"/>
          <w:lang w:eastAsia="en-GB"/>
        </w:rPr>
        <w:t xml:space="preserve"> </w:t>
      </w:r>
      <w:r w:rsidRPr="00DD78E3">
        <w:rPr>
          <w:rFonts w:eastAsia="Times New Roman"/>
          <w:szCs w:val="28"/>
          <w:lang w:eastAsia="en-GB"/>
        </w:rPr>
        <w:t xml:space="preserve">have a free online library for visually impaired readers. All books are available in a variety of formats, including Microsoft Word, plain text and Braille. The books in Microsoft Word format </w:t>
      </w:r>
      <w:proofErr w:type="gramStart"/>
      <w:r w:rsidRPr="00DD78E3">
        <w:rPr>
          <w:rFonts w:eastAsia="Times New Roman"/>
          <w:szCs w:val="28"/>
          <w:lang w:eastAsia="en-GB"/>
        </w:rPr>
        <w:t>are formatted</w:t>
      </w:r>
      <w:proofErr w:type="gramEnd"/>
      <w:r w:rsidRPr="00DD78E3">
        <w:rPr>
          <w:rFonts w:eastAsia="Times New Roman"/>
          <w:szCs w:val="28"/>
          <w:lang w:eastAsia="en-GB"/>
        </w:rPr>
        <w:t xml:space="preserve"> to make it as easy as possible to customise the book to suit the way you want to </w:t>
      </w:r>
      <w:r w:rsidR="001B1295">
        <w:rPr>
          <w:rFonts w:eastAsia="Times New Roman"/>
          <w:szCs w:val="28"/>
          <w:lang w:eastAsia="en-GB"/>
        </w:rPr>
        <w:t xml:space="preserve">read them. </w:t>
      </w:r>
      <w:hyperlink r:id="rId7" w:history="1">
        <w:r w:rsidR="001B1295" w:rsidRPr="001B1295">
          <w:rPr>
            <w:rStyle w:val="Hyperlink"/>
            <w:rFonts w:eastAsia="Times New Roman"/>
            <w:szCs w:val="28"/>
            <w:lang w:eastAsia="en-GB"/>
          </w:rPr>
          <w:t xml:space="preserve">Visit their website </w:t>
        </w:r>
        <w:r w:rsidRPr="001B1295">
          <w:rPr>
            <w:rStyle w:val="Hyperlink"/>
            <w:rFonts w:eastAsia="Times New Roman"/>
            <w:szCs w:val="28"/>
            <w:lang w:eastAsia="en-GB"/>
          </w:rPr>
          <w:t>for more information</w:t>
        </w:r>
      </w:hyperlink>
    </w:p>
    <w:p w:rsidR="001B1295" w:rsidRPr="001B1295" w:rsidRDefault="009C57AC" w:rsidP="00E87ACA">
      <w:pPr>
        <w:numPr>
          <w:ilvl w:val="0"/>
          <w:numId w:val="2"/>
        </w:numPr>
        <w:spacing w:before="100" w:beforeAutospacing="1" w:line="360" w:lineRule="auto"/>
        <w:rPr>
          <w:rFonts w:eastAsia="Times New Roman"/>
          <w:b/>
          <w:szCs w:val="28"/>
          <w:lang w:eastAsia="en-GB"/>
        </w:rPr>
      </w:pPr>
      <w:hyperlink r:id="rId8" w:history="1">
        <w:r w:rsidR="002D71F7" w:rsidRPr="001B1295">
          <w:rPr>
            <w:rStyle w:val="Hyperlink"/>
            <w:rFonts w:eastAsia="Times New Roman"/>
            <w:b/>
            <w:szCs w:val="28"/>
            <w:lang w:eastAsia="en-GB"/>
          </w:rPr>
          <w:t>Guide Dogs CustomEyes</w:t>
        </w:r>
        <w:r w:rsidR="002D71F7" w:rsidRPr="001B1295">
          <w:rPr>
            <w:rStyle w:val="Hyperlink"/>
            <w:rFonts w:eastAsia="Times New Roman"/>
            <w:szCs w:val="28"/>
            <w:lang w:eastAsia="en-GB"/>
          </w:rPr>
          <w:t xml:space="preserve"> books service produces tailor-made large print books for children and young people</w:t>
        </w:r>
      </w:hyperlink>
      <w:r w:rsidR="002D71F7" w:rsidRPr="001B1295">
        <w:rPr>
          <w:rFonts w:eastAsia="Times New Roman"/>
          <w:szCs w:val="28"/>
          <w:lang w:eastAsia="en-GB"/>
        </w:rPr>
        <w:t xml:space="preserve"> up to and including age 25 with a visual impairment or Dyslexia. Books available include picture books, fiction, non-fiction, Oxford Reading Tree, GCSE and A Level English texts and textbooks, plus revision guides</w:t>
      </w:r>
      <w:r w:rsidR="001B1295" w:rsidRPr="001B1295">
        <w:rPr>
          <w:rFonts w:eastAsia="Times New Roman"/>
          <w:szCs w:val="28"/>
          <w:lang w:eastAsia="en-GB"/>
        </w:rPr>
        <w:t xml:space="preserve"> for Key Stages 2, 3 and 4. The </w:t>
      </w:r>
      <w:r w:rsidR="002D71F7" w:rsidRPr="001B1295">
        <w:rPr>
          <w:rFonts w:eastAsia="Times New Roman"/>
          <w:szCs w:val="28"/>
          <w:lang w:eastAsia="en-GB"/>
        </w:rPr>
        <w:t>books are tailor made to suit each child or young person. CustomEyes via Guide Dogs. CustomEyes produce books in the exact format required by the student at the recommended retail price.  Further information: Tel: 0118 983 8275</w:t>
      </w:r>
    </w:p>
    <w:p w:rsidR="002D71F7" w:rsidRPr="00C071E2" w:rsidRDefault="002D71F7" w:rsidP="00C071E2">
      <w:pPr>
        <w:pStyle w:val="ListParagraph"/>
        <w:numPr>
          <w:ilvl w:val="0"/>
          <w:numId w:val="2"/>
        </w:numPr>
        <w:spacing w:line="360" w:lineRule="auto"/>
      </w:pPr>
      <w:r w:rsidRPr="00C071E2">
        <w:rPr>
          <w:rFonts w:eastAsia="Times New Roman"/>
          <w:b/>
          <w:lang w:eastAsia="en-GB"/>
        </w:rPr>
        <w:t xml:space="preserve">EBooks </w:t>
      </w:r>
      <w:proofErr w:type="gramStart"/>
      <w:r w:rsidRPr="00C071E2">
        <w:rPr>
          <w:rFonts w:eastAsia="Times New Roman"/>
          <w:lang w:eastAsia="en-GB"/>
        </w:rPr>
        <w:t>can be purchased</w:t>
      </w:r>
      <w:proofErr w:type="gramEnd"/>
      <w:r w:rsidRPr="00C071E2">
        <w:rPr>
          <w:rFonts w:eastAsia="Times New Roman"/>
          <w:lang w:eastAsia="en-GB"/>
        </w:rPr>
        <w:t xml:space="preserve"> through Kindle, Amazon and other sites. Some sites have free books to download </w:t>
      </w:r>
      <w:r w:rsidR="00C071E2" w:rsidRPr="00C071E2">
        <w:rPr>
          <w:rFonts w:eastAsia="Times New Roman"/>
          <w:lang w:eastAsia="en-GB"/>
        </w:rPr>
        <w:t>free</w:t>
      </w:r>
      <w:r w:rsidRPr="00C071E2">
        <w:rPr>
          <w:rFonts w:eastAsia="Times New Roman"/>
          <w:lang w:eastAsia="en-GB"/>
        </w:rPr>
        <w:t xml:space="preserve">. </w:t>
      </w:r>
      <w:r w:rsidR="001B1295" w:rsidRPr="00C071E2">
        <w:rPr>
          <w:rFonts w:eastAsia="Times New Roman"/>
          <w:lang w:eastAsia="en-GB"/>
        </w:rPr>
        <w:t xml:space="preserve">Websites like </w:t>
      </w:r>
      <w:hyperlink r:id="rId9" w:history="1">
        <w:r w:rsidR="00C071E2" w:rsidRPr="00C071E2">
          <w:rPr>
            <w:rStyle w:val="Hyperlink"/>
          </w:rPr>
          <w:t>Book Trust</w:t>
        </w:r>
      </w:hyperlink>
      <w:r w:rsidR="00C071E2" w:rsidRPr="00C071E2">
        <w:t xml:space="preserve">, </w:t>
      </w:r>
      <w:hyperlink r:id="rId10" w:tgtFrame="_blank" w:history="1">
        <w:r w:rsidR="001B1295" w:rsidRPr="00C071E2">
          <w:rPr>
            <w:rStyle w:val="Hyperlink"/>
            <w:rFonts w:eastAsia="Times New Roman"/>
            <w:lang w:eastAsia="en-GB"/>
          </w:rPr>
          <w:t>The Book Depository</w:t>
        </w:r>
      </w:hyperlink>
      <w:r w:rsidR="001B1295" w:rsidRPr="00C071E2">
        <w:rPr>
          <w:rFonts w:eastAsia="Times New Roman"/>
          <w:lang w:eastAsia="en-GB"/>
        </w:rPr>
        <w:t xml:space="preserve"> , </w:t>
      </w:r>
      <w:hyperlink r:id="rId11" w:history="1">
        <w:r w:rsidR="001B1295" w:rsidRPr="00C071E2">
          <w:rPr>
            <w:rStyle w:val="Hyperlink"/>
            <w:rFonts w:eastAsia="Times New Roman"/>
            <w:lang w:eastAsia="en-GB"/>
          </w:rPr>
          <w:t>Many Books</w:t>
        </w:r>
      </w:hyperlink>
      <w:r w:rsidR="001B1295" w:rsidRPr="00C071E2">
        <w:rPr>
          <w:rFonts w:eastAsia="Times New Roman"/>
          <w:lang w:eastAsia="en-GB"/>
        </w:rPr>
        <w:t xml:space="preserve"> </w:t>
      </w:r>
      <w:hyperlink r:id="rId12" w:history="1">
        <w:r w:rsidR="001B1295" w:rsidRPr="00C071E2">
          <w:rPr>
            <w:rStyle w:val="Hyperlink"/>
            <w:rFonts w:eastAsia="Times New Roman"/>
            <w:lang w:eastAsia="en-GB"/>
          </w:rPr>
          <w:t>and Project Gutenberg</w:t>
        </w:r>
      </w:hyperlink>
      <w:r w:rsidR="001B1295" w:rsidRPr="00C071E2">
        <w:rPr>
          <w:rFonts w:eastAsia="Times New Roman"/>
          <w:lang w:eastAsia="en-GB"/>
        </w:rPr>
        <w:t xml:space="preserve"> also offer free eBooks, with many children’s classics and other fiction books available</w:t>
      </w:r>
    </w:p>
    <w:p w:rsidR="002D71F7" w:rsidRPr="00DD78E3" w:rsidRDefault="009C57AC" w:rsidP="002D71F7">
      <w:pPr>
        <w:numPr>
          <w:ilvl w:val="0"/>
          <w:numId w:val="2"/>
        </w:numPr>
        <w:shd w:val="clear" w:color="auto" w:fill="FFFFFF"/>
        <w:spacing w:before="100" w:beforeAutospacing="1" w:line="360" w:lineRule="auto"/>
        <w:rPr>
          <w:rFonts w:eastAsia="Times New Roman"/>
          <w:color w:val="333333"/>
          <w:szCs w:val="28"/>
          <w:lang w:eastAsia="en-GB"/>
        </w:rPr>
      </w:pPr>
      <w:hyperlink r:id="rId13" w:history="1">
        <w:r w:rsidR="002D71F7" w:rsidRPr="001B1295">
          <w:rPr>
            <w:rStyle w:val="Hyperlink"/>
            <w:rFonts w:eastAsia="Times New Roman"/>
            <w:szCs w:val="28"/>
            <w:lang w:eastAsia="en-GB"/>
          </w:rPr>
          <w:t xml:space="preserve">Oxford Owl </w:t>
        </w:r>
        <w:r w:rsidR="002D71F7" w:rsidRPr="001B1295">
          <w:rPr>
            <w:rStyle w:val="Hyperlink"/>
            <w:rFonts w:eastAsia="Times New Roman"/>
            <w:bCs/>
            <w:szCs w:val="28"/>
            <w:lang w:eastAsia="en-GB"/>
          </w:rPr>
          <w:t>Have a free eBook collection</w:t>
        </w:r>
      </w:hyperlink>
      <w:r w:rsidR="002D71F7" w:rsidRPr="00DD78E3">
        <w:rPr>
          <w:rFonts w:eastAsia="Times New Roman"/>
          <w:bCs/>
          <w:color w:val="333333"/>
          <w:szCs w:val="28"/>
          <w:lang w:eastAsia="en-GB"/>
        </w:rPr>
        <w:t>, developed for children aged 3 –11 years old.</w:t>
      </w:r>
      <w:r w:rsidR="001B1295">
        <w:rPr>
          <w:rFonts w:eastAsia="Times New Roman"/>
          <w:bCs/>
          <w:color w:val="333333"/>
          <w:szCs w:val="28"/>
          <w:lang w:eastAsia="en-GB"/>
        </w:rPr>
        <w:t xml:space="preserve"> </w:t>
      </w:r>
      <w:r w:rsidR="002D71F7" w:rsidRPr="00DD78E3">
        <w:rPr>
          <w:rFonts w:eastAsia="Times New Roman"/>
          <w:color w:val="333333"/>
          <w:szCs w:val="28"/>
          <w:lang w:eastAsia="en-GB"/>
        </w:rPr>
        <w:t>Help your young child learn to read, and love to read, with a range of over 100 free eBooks. All th</w:t>
      </w:r>
      <w:r w:rsidR="001B1295">
        <w:rPr>
          <w:rFonts w:eastAsia="Times New Roman"/>
          <w:color w:val="333333"/>
          <w:szCs w:val="28"/>
          <w:lang w:eastAsia="en-GB"/>
        </w:rPr>
        <w:t>eir eBooks are tablet-friendly</w:t>
      </w:r>
    </w:p>
    <w:p w:rsidR="002D71F7" w:rsidRPr="00DD78E3" w:rsidRDefault="009C57AC" w:rsidP="002D71F7">
      <w:pPr>
        <w:numPr>
          <w:ilvl w:val="0"/>
          <w:numId w:val="2"/>
        </w:numPr>
        <w:shd w:val="clear" w:color="auto" w:fill="FFFFFF"/>
        <w:spacing w:before="100" w:beforeAutospacing="1" w:line="360" w:lineRule="auto"/>
        <w:rPr>
          <w:rFonts w:eastAsia="Times New Roman"/>
          <w:color w:val="333333"/>
          <w:szCs w:val="28"/>
          <w:lang w:eastAsia="en-GB"/>
        </w:rPr>
      </w:pPr>
      <w:hyperlink r:id="rId14" w:history="1">
        <w:r w:rsidR="002D71F7" w:rsidRPr="00C071E2">
          <w:rPr>
            <w:rStyle w:val="Hyperlink"/>
            <w:rFonts w:eastAsia="Times New Roman"/>
            <w:szCs w:val="28"/>
            <w:lang w:eastAsia="en-GB"/>
          </w:rPr>
          <w:t>Audible audio books</w:t>
        </w:r>
      </w:hyperlink>
      <w:r w:rsidR="002D71F7" w:rsidRPr="00DD78E3">
        <w:rPr>
          <w:rFonts w:eastAsia="Times New Roman"/>
          <w:bCs/>
          <w:color w:val="212325"/>
          <w:szCs w:val="28"/>
          <w:lang w:eastAsia="en-GB"/>
        </w:rPr>
        <w:t xml:space="preserve"> </w:t>
      </w:r>
      <w:r w:rsidR="00DD78E3" w:rsidRPr="00DD78E3">
        <w:rPr>
          <w:rFonts w:eastAsia="Times New Roman"/>
          <w:bCs/>
          <w:color w:val="212325"/>
          <w:szCs w:val="28"/>
          <w:lang w:eastAsia="en-GB"/>
        </w:rPr>
        <w:t xml:space="preserve">allows you </w:t>
      </w:r>
      <w:r w:rsidR="002D71F7" w:rsidRPr="00DD78E3">
        <w:rPr>
          <w:rFonts w:eastAsia="Times New Roman"/>
          <w:bCs/>
          <w:color w:val="212325"/>
          <w:szCs w:val="28"/>
          <w:lang w:eastAsia="en-GB"/>
        </w:rPr>
        <w:t>to stream on your de</w:t>
      </w:r>
      <w:r w:rsidR="00DD78E3" w:rsidRPr="00DD78E3">
        <w:rPr>
          <w:rFonts w:eastAsia="Times New Roman"/>
          <w:bCs/>
          <w:color w:val="212325"/>
          <w:szCs w:val="28"/>
          <w:lang w:eastAsia="en-GB"/>
        </w:rPr>
        <w:t xml:space="preserve">sktop, laptop, </w:t>
      </w:r>
      <w:r w:rsidR="001B1295">
        <w:rPr>
          <w:rFonts w:eastAsia="Times New Roman"/>
          <w:bCs/>
          <w:color w:val="212325"/>
          <w:szCs w:val="28"/>
          <w:lang w:eastAsia="en-GB"/>
        </w:rPr>
        <w:t>phone or tablet</w:t>
      </w:r>
    </w:p>
    <w:p w:rsidR="001B1295" w:rsidRDefault="002D71F7" w:rsidP="001B1295">
      <w:pPr>
        <w:numPr>
          <w:ilvl w:val="0"/>
          <w:numId w:val="2"/>
        </w:numPr>
        <w:spacing w:before="100" w:beforeAutospacing="1" w:line="360" w:lineRule="auto"/>
        <w:rPr>
          <w:rFonts w:eastAsia="Times New Roman"/>
          <w:szCs w:val="28"/>
          <w:lang w:eastAsia="en-GB"/>
        </w:rPr>
      </w:pPr>
      <w:r w:rsidRPr="00DD78E3">
        <w:rPr>
          <w:rFonts w:eastAsia="Times New Roman"/>
          <w:b/>
          <w:szCs w:val="28"/>
          <w:lang w:eastAsia="en-GB"/>
        </w:rPr>
        <w:lastRenderedPageBreak/>
        <w:t>Calibre Audio Library</w:t>
      </w:r>
      <w:r w:rsidRPr="00DD78E3">
        <w:rPr>
          <w:rFonts w:eastAsia="Times New Roman"/>
          <w:szCs w:val="28"/>
          <w:lang w:eastAsia="en-GB"/>
        </w:rPr>
        <w:t xml:space="preserve"> is a national charity providing a subscription-free service of unabridged audio books for children and young people with sight problems, dyslexia or other disabilities, who cannot read print</w:t>
      </w:r>
      <w:r w:rsidR="00DD78E3" w:rsidRPr="00DD78E3">
        <w:rPr>
          <w:rFonts w:eastAsia="Times New Roman"/>
          <w:szCs w:val="28"/>
          <w:lang w:eastAsia="en-GB"/>
        </w:rPr>
        <w:t xml:space="preserve">. Tel: 01296 432339. </w:t>
      </w:r>
      <w:hyperlink r:id="rId15" w:history="1">
        <w:r w:rsidR="00DD78E3" w:rsidRPr="00DD78E3">
          <w:rPr>
            <w:rStyle w:val="Hyperlink"/>
            <w:rFonts w:eastAsia="Times New Roman"/>
            <w:szCs w:val="28"/>
            <w:lang w:eastAsia="en-GB"/>
          </w:rPr>
          <w:t xml:space="preserve">Visit the Calibre website </w:t>
        </w:r>
        <w:r w:rsidRPr="00DD78E3">
          <w:rPr>
            <w:rStyle w:val="Hyperlink"/>
            <w:rFonts w:eastAsia="Times New Roman"/>
            <w:szCs w:val="28"/>
            <w:lang w:eastAsia="en-GB"/>
          </w:rPr>
          <w:t>for more information</w:t>
        </w:r>
      </w:hyperlink>
    </w:p>
    <w:p w:rsidR="002D71F7" w:rsidRPr="001B1295" w:rsidRDefault="002D71F7" w:rsidP="001B1295">
      <w:pPr>
        <w:numPr>
          <w:ilvl w:val="0"/>
          <w:numId w:val="2"/>
        </w:numPr>
        <w:spacing w:before="100" w:beforeAutospacing="1" w:line="360" w:lineRule="auto"/>
        <w:rPr>
          <w:rFonts w:eastAsia="Times New Roman"/>
          <w:b/>
          <w:szCs w:val="28"/>
          <w:lang w:eastAsia="en-GB"/>
        </w:rPr>
      </w:pPr>
      <w:r w:rsidRPr="001B1295">
        <w:rPr>
          <w:rFonts w:eastAsia="Times New Roman"/>
          <w:b/>
          <w:szCs w:val="28"/>
          <w:lang w:eastAsia="en-GB"/>
        </w:rPr>
        <w:t>Oxford University</w:t>
      </w:r>
      <w:r w:rsidR="001B1295" w:rsidRPr="001B1295">
        <w:rPr>
          <w:rFonts w:eastAsia="Times New Roman"/>
          <w:b/>
          <w:szCs w:val="28"/>
          <w:lang w:eastAsia="en-GB"/>
        </w:rPr>
        <w:t xml:space="preserve"> Press Large Print Dictionaries</w:t>
      </w:r>
    </w:p>
    <w:p w:rsidR="002D71F7" w:rsidRPr="00DD78E3" w:rsidRDefault="001B1295" w:rsidP="001B1295">
      <w:pPr>
        <w:autoSpaceDE w:val="0"/>
        <w:autoSpaceDN w:val="0"/>
        <w:adjustRightInd w:val="0"/>
        <w:spacing w:line="360" w:lineRule="auto"/>
        <w:ind w:left="1080"/>
        <w:rPr>
          <w:rFonts w:eastAsia="Calibri"/>
          <w:color w:val="000000"/>
          <w:szCs w:val="28"/>
        </w:rPr>
      </w:pPr>
      <w:r>
        <w:rPr>
          <w:rFonts w:eastAsia="Calibri"/>
          <w:color w:val="000000"/>
          <w:szCs w:val="28"/>
        </w:rPr>
        <w:t>Customer Services: 01865 556767</w:t>
      </w:r>
    </w:p>
    <w:p w:rsidR="002D71F7" w:rsidRPr="00DD78E3" w:rsidRDefault="002D71F7" w:rsidP="001B1295">
      <w:pPr>
        <w:autoSpaceDE w:val="0"/>
        <w:autoSpaceDN w:val="0"/>
        <w:adjustRightInd w:val="0"/>
        <w:spacing w:line="360" w:lineRule="auto"/>
        <w:ind w:left="1080"/>
        <w:rPr>
          <w:rFonts w:eastAsia="Calibri"/>
          <w:color w:val="000000"/>
          <w:szCs w:val="28"/>
        </w:rPr>
      </w:pPr>
      <w:r w:rsidRPr="00DD78E3">
        <w:rPr>
          <w:rFonts w:eastAsia="Calibri"/>
          <w:color w:val="000000"/>
          <w:szCs w:val="28"/>
        </w:rPr>
        <w:t>Oxford Yo</w:t>
      </w:r>
      <w:r w:rsidR="001B1295">
        <w:rPr>
          <w:rFonts w:eastAsia="Calibri"/>
          <w:color w:val="000000"/>
          <w:szCs w:val="28"/>
        </w:rPr>
        <w:t>ung Readers Spelling Dictionary</w:t>
      </w:r>
    </w:p>
    <w:p w:rsidR="002D71F7" w:rsidRPr="00DD78E3" w:rsidRDefault="001B1295" w:rsidP="001B1295">
      <w:pPr>
        <w:autoSpaceDE w:val="0"/>
        <w:autoSpaceDN w:val="0"/>
        <w:adjustRightInd w:val="0"/>
        <w:spacing w:line="360" w:lineRule="auto"/>
        <w:ind w:left="1080"/>
        <w:rPr>
          <w:rFonts w:eastAsia="Calibri"/>
          <w:color w:val="000000"/>
          <w:szCs w:val="28"/>
        </w:rPr>
      </w:pPr>
      <w:r>
        <w:rPr>
          <w:rFonts w:eastAsia="Calibri"/>
          <w:color w:val="000000"/>
          <w:szCs w:val="28"/>
        </w:rPr>
        <w:t>ISBN 9780199113279 Paperback</w:t>
      </w:r>
    </w:p>
    <w:p w:rsidR="002D71F7" w:rsidRPr="00DD78E3" w:rsidRDefault="001B1295" w:rsidP="001B1295">
      <w:pPr>
        <w:autoSpaceDE w:val="0"/>
        <w:autoSpaceDN w:val="0"/>
        <w:adjustRightInd w:val="0"/>
        <w:spacing w:line="360" w:lineRule="auto"/>
        <w:ind w:left="1080"/>
        <w:rPr>
          <w:rFonts w:eastAsia="Calibri"/>
          <w:color w:val="000000"/>
          <w:szCs w:val="28"/>
        </w:rPr>
      </w:pPr>
      <w:r>
        <w:rPr>
          <w:rFonts w:eastAsia="Calibri"/>
          <w:color w:val="000000"/>
          <w:szCs w:val="28"/>
        </w:rPr>
        <w:t>Large Print Dictionary</w:t>
      </w:r>
    </w:p>
    <w:p w:rsidR="002D71F7" w:rsidRPr="00DD78E3" w:rsidRDefault="001B1295" w:rsidP="001B1295">
      <w:pPr>
        <w:autoSpaceDE w:val="0"/>
        <w:autoSpaceDN w:val="0"/>
        <w:adjustRightInd w:val="0"/>
        <w:spacing w:line="360" w:lineRule="auto"/>
        <w:ind w:left="1080"/>
        <w:rPr>
          <w:rFonts w:eastAsia="Calibri"/>
          <w:color w:val="000000"/>
          <w:szCs w:val="28"/>
        </w:rPr>
      </w:pPr>
      <w:r>
        <w:rPr>
          <w:rFonts w:eastAsia="Calibri"/>
          <w:color w:val="000000"/>
          <w:szCs w:val="28"/>
        </w:rPr>
        <w:t>ISBN 9780199216307 Paperback</w:t>
      </w:r>
    </w:p>
    <w:p w:rsidR="002D71F7" w:rsidRPr="00DD78E3" w:rsidRDefault="001B1295" w:rsidP="001B1295">
      <w:pPr>
        <w:autoSpaceDE w:val="0"/>
        <w:autoSpaceDN w:val="0"/>
        <w:adjustRightInd w:val="0"/>
        <w:spacing w:line="360" w:lineRule="auto"/>
        <w:ind w:left="1080"/>
        <w:rPr>
          <w:rFonts w:eastAsia="Calibri"/>
          <w:color w:val="000000"/>
          <w:szCs w:val="28"/>
        </w:rPr>
      </w:pPr>
      <w:r>
        <w:rPr>
          <w:rFonts w:eastAsia="Calibri"/>
          <w:color w:val="000000"/>
          <w:szCs w:val="28"/>
        </w:rPr>
        <w:t>Large Print Thesaurus</w:t>
      </w:r>
    </w:p>
    <w:p w:rsidR="002D71F7" w:rsidRPr="00DD78E3" w:rsidRDefault="002D71F7" w:rsidP="001B1295">
      <w:pPr>
        <w:autoSpaceDE w:val="0"/>
        <w:autoSpaceDN w:val="0"/>
        <w:adjustRightInd w:val="0"/>
        <w:spacing w:line="360" w:lineRule="auto"/>
        <w:ind w:left="1080"/>
        <w:rPr>
          <w:rFonts w:eastAsia="Calibri"/>
          <w:color w:val="000000"/>
          <w:szCs w:val="28"/>
        </w:rPr>
      </w:pPr>
      <w:r w:rsidRPr="00DD78E3">
        <w:rPr>
          <w:rFonts w:eastAsia="Calibri"/>
          <w:color w:val="000000"/>
          <w:szCs w:val="28"/>
        </w:rPr>
        <w:t>ISBN 9780198608875 Paperback</w:t>
      </w:r>
    </w:p>
    <w:p w:rsidR="002D71F7" w:rsidRPr="00DD78E3" w:rsidRDefault="002D71F7" w:rsidP="002D71F7">
      <w:pPr>
        <w:numPr>
          <w:ilvl w:val="0"/>
          <w:numId w:val="2"/>
        </w:numPr>
        <w:spacing w:before="100" w:beforeAutospacing="1" w:line="360" w:lineRule="auto"/>
        <w:rPr>
          <w:rFonts w:eastAsia="Times New Roman"/>
          <w:szCs w:val="28"/>
          <w:lang w:eastAsia="en-GB"/>
        </w:rPr>
      </w:pPr>
      <w:r w:rsidRPr="00DD78E3">
        <w:rPr>
          <w:rFonts w:eastAsia="Times New Roman"/>
          <w:b/>
          <w:szCs w:val="28"/>
          <w:lang w:eastAsia="en-GB"/>
        </w:rPr>
        <w:t>Living Paintings</w:t>
      </w:r>
      <w:r w:rsidRPr="00DD78E3">
        <w:rPr>
          <w:rFonts w:eastAsia="Times New Roman"/>
          <w:szCs w:val="28"/>
          <w:lang w:eastAsia="en-GB"/>
        </w:rPr>
        <w:t xml:space="preserve"> is a FREE library producing tactile and audio books for blind and partially sighted people. They publish titles suitable for anyone from pre-school to adult.  Their wide and growing range </w:t>
      </w:r>
      <w:proofErr w:type="gramStart"/>
      <w:r w:rsidRPr="00DD78E3">
        <w:rPr>
          <w:rFonts w:eastAsia="Times New Roman"/>
          <w:szCs w:val="28"/>
          <w:lang w:eastAsia="en-GB"/>
        </w:rPr>
        <w:t>is designed</w:t>
      </w:r>
      <w:proofErr w:type="gramEnd"/>
      <w:r w:rsidRPr="00DD78E3">
        <w:rPr>
          <w:rFonts w:eastAsia="Times New Roman"/>
          <w:szCs w:val="28"/>
          <w:lang w:eastAsia="en-GB"/>
        </w:rPr>
        <w:t xml:space="preserve"> to provide education and life-long learning, enhance lifestyle and support leisure interests. They distribute these ‘Touch to See’ books through their </w:t>
      </w:r>
      <w:r w:rsidR="00DD78E3" w:rsidRPr="00DD78E3">
        <w:rPr>
          <w:rFonts w:eastAsia="Times New Roman"/>
          <w:szCs w:val="28"/>
          <w:lang w:eastAsia="en-GB"/>
        </w:rPr>
        <w:t xml:space="preserve">free postal library. </w:t>
      </w:r>
      <w:hyperlink r:id="rId16" w:history="1">
        <w:r w:rsidR="00DD78E3" w:rsidRPr="00DD78E3">
          <w:rPr>
            <w:rStyle w:val="Hyperlink"/>
            <w:rFonts w:eastAsia="Times New Roman"/>
            <w:szCs w:val="28"/>
            <w:lang w:eastAsia="en-GB"/>
          </w:rPr>
          <w:t xml:space="preserve">Visit the Living Paintings website </w:t>
        </w:r>
        <w:r w:rsidRPr="00DD78E3">
          <w:rPr>
            <w:rStyle w:val="Hyperlink"/>
            <w:rFonts w:eastAsia="Times New Roman"/>
            <w:szCs w:val="28"/>
            <w:lang w:eastAsia="en-GB"/>
          </w:rPr>
          <w:t>for more information.</w:t>
        </w:r>
      </w:hyperlink>
    </w:p>
    <w:p w:rsidR="00250870" w:rsidRPr="00C071E2" w:rsidRDefault="002D71F7" w:rsidP="002D71F7">
      <w:pPr>
        <w:numPr>
          <w:ilvl w:val="0"/>
          <w:numId w:val="3"/>
        </w:numPr>
        <w:spacing w:line="360" w:lineRule="auto"/>
        <w:contextualSpacing/>
        <w:rPr>
          <w:rFonts w:eastAsia="Calibri"/>
          <w:szCs w:val="28"/>
        </w:rPr>
      </w:pPr>
      <w:r w:rsidRPr="00DD78E3">
        <w:rPr>
          <w:rFonts w:eastAsia="Calibri"/>
          <w:b/>
          <w:szCs w:val="28"/>
        </w:rPr>
        <w:t>RNIB Bookshare</w:t>
      </w:r>
      <w:r w:rsidRPr="00DD78E3">
        <w:rPr>
          <w:rFonts w:eastAsia="Calibri"/>
          <w:szCs w:val="28"/>
        </w:rPr>
        <w:t xml:space="preserve">: UK education collection (formerly known as Load2Learn) provides curriculum materials to students who are unable to read print, including those with vision impairment or dyslexia. </w:t>
      </w:r>
      <w:r w:rsidR="00DD78E3" w:rsidRPr="00DD78E3">
        <w:rPr>
          <w:rFonts w:eastAsia="Calibri"/>
          <w:szCs w:val="28"/>
        </w:rPr>
        <w:t>S</w:t>
      </w:r>
      <w:r w:rsidRPr="00DD78E3">
        <w:rPr>
          <w:rFonts w:eastAsia="Calibri"/>
          <w:szCs w:val="28"/>
        </w:rPr>
        <w:t xml:space="preserve">chools can join </w:t>
      </w:r>
      <w:r w:rsidR="00DD78E3" w:rsidRPr="00DD78E3">
        <w:rPr>
          <w:rFonts w:eastAsia="Calibri"/>
          <w:szCs w:val="28"/>
        </w:rPr>
        <w:t xml:space="preserve">RNIB Bookshare </w:t>
      </w:r>
      <w:r w:rsidRPr="00DD78E3">
        <w:rPr>
          <w:rFonts w:eastAsia="Calibri"/>
          <w:szCs w:val="28"/>
        </w:rPr>
        <w:t>and register the child to download books</w:t>
      </w:r>
      <w:r w:rsidR="00DD78E3" w:rsidRPr="00DD78E3">
        <w:rPr>
          <w:rFonts w:eastAsia="Calibri"/>
          <w:szCs w:val="28"/>
        </w:rPr>
        <w:t xml:space="preserve"> in the appropriate format</w:t>
      </w:r>
      <w:r w:rsidRPr="00DD78E3">
        <w:rPr>
          <w:rFonts w:eastAsia="Calibri"/>
          <w:szCs w:val="28"/>
        </w:rPr>
        <w:t xml:space="preserve">. </w:t>
      </w:r>
      <w:hyperlink r:id="rId17" w:history="1">
        <w:r w:rsidRPr="00DD78E3">
          <w:rPr>
            <w:rStyle w:val="Hyperlink"/>
            <w:rFonts w:eastAsia="Calibri"/>
            <w:szCs w:val="28"/>
          </w:rPr>
          <w:t>For more</w:t>
        </w:r>
        <w:r w:rsidR="00DD78E3" w:rsidRPr="00DD78E3">
          <w:rPr>
            <w:rStyle w:val="Hyperlink"/>
            <w:rFonts w:eastAsia="Calibri"/>
            <w:szCs w:val="28"/>
          </w:rPr>
          <w:t xml:space="preserve"> information please visit RNIB Bookshare</w:t>
        </w:r>
      </w:hyperlink>
      <w:r w:rsidR="00DD78E3" w:rsidRPr="00DD78E3">
        <w:rPr>
          <w:rFonts w:eastAsia="Calibri"/>
          <w:szCs w:val="28"/>
        </w:rPr>
        <w:t xml:space="preserve"> </w:t>
      </w:r>
    </w:p>
    <w:sectPr w:rsidR="00250870" w:rsidRPr="00C071E2" w:rsidSect="008D4F3E">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E1D0B"/>
    <w:multiLevelType w:val="hybridMultilevel"/>
    <w:tmpl w:val="5C76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1417A"/>
    <w:multiLevelType w:val="hybridMultilevel"/>
    <w:tmpl w:val="5008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F7"/>
    <w:rsid w:val="0005536A"/>
    <w:rsid w:val="001A0201"/>
    <w:rsid w:val="001B1295"/>
    <w:rsid w:val="00250870"/>
    <w:rsid w:val="002861A6"/>
    <w:rsid w:val="00291B7C"/>
    <w:rsid w:val="002D71F7"/>
    <w:rsid w:val="003373F3"/>
    <w:rsid w:val="00374EEF"/>
    <w:rsid w:val="00380ED9"/>
    <w:rsid w:val="0039196A"/>
    <w:rsid w:val="006258D9"/>
    <w:rsid w:val="00713CB1"/>
    <w:rsid w:val="00734FFC"/>
    <w:rsid w:val="0098323C"/>
    <w:rsid w:val="009C57AC"/>
    <w:rsid w:val="00A11C20"/>
    <w:rsid w:val="00AF0B27"/>
    <w:rsid w:val="00C071E2"/>
    <w:rsid w:val="00C36132"/>
    <w:rsid w:val="00C9293E"/>
    <w:rsid w:val="00DD78E3"/>
    <w:rsid w:val="00E90D6D"/>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8BF0C-9CA6-4871-970F-4AE3226D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F0B27"/>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AF0B27"/>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character" w:styleId="Hyperlink">
    <w:name w:val="Hyperlink"/>
    <w:basedOn w:val="DefaultParagraphFont"/>
    <w:uiPriority w:val="99"/>
    <w:unhideWhenUsed/>
    <w:rsid w:val="00DD78E3"/>
    <w:rPr>
      <w:color w:val="0563C1" w:themeColor="hyperlink"/>
      <w:u w:val="single"/>
    </w:rPr>
  </w:style>
  <w:style w:type="paragraph" w:styleId="BalloonText">
    <w:name w:val="Balloon Text"/>
    <w:basedOn w:val="Normal"/>
    <w:link w:val="BalloonTextChar"/>
    <w:uiPriority w:val="99"/>
    <w:semiHidden/>
    <w:unhideWhenUsed/>
    <w:rsid w:val="001B1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edogs.org.uk/services-we-provide/customeyes-books" TargetMode="External"/><Relationship Id="rId13" Type="http://schemas.openxmlformats.org/officeDocument/2006/relationships/hyperlink" Target="https://www.oxfordowl.co.uk/for-home/find-a-book/library-pa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eingear.org" TargetMode="External"/><Relationship Id="rId12" Type="http://schemas.openxmlformats.org/officeDocument/2006/relationships/hyperlink" Target="http://www.gutenberg.org/" TargetMode="External"/><Relationship Id="rId17" Type="http://schemas.openxmlformats.org/officeDocument/2006/relationships/hyperlink" Target="http://www.rnibbookshare.org" TargetMode="External"/><Relationship Id="rId2" Type="http://schemas.openxmlformats.org/officeDocument/2006/relationships/styles" Target="styles.xml"/><Relationship Id="rId16" Type="http://schemas.openxmlformats.org/officeDocument/2006/relationships/hyperlink" Target="http://www.livingpaintings.org/our-library" TargetMode="External"/><Relationship Id="rId1" Type="http://schemas.openxmlformats.org/officeDocument/2006/relationships/numbering" Target="numbering.xml"/><Relationship Id="rId6" Type="http://schemas.openxmlformats.org/officeDocument/2006/relationships/hyperlink" Target="http://www.rniblibrary.com" TargetMode="External"/><Relationship Id="rId11" Type="http://schemas.openxmlformats.org/officeDocument/2006/relationships/hyperlink" Target="https://manybooks.net/" TargetMode="External"/><Relationship Id="rId5" Type="http://schemas.openxmlformats.org/officeDocument/2006/relationships/image" Target="media/image1.png"/><Relationship Id="rId15" Type="http://schemas.openxmlformats.org/officeDocument/2006/relationships/hyperlink" Target="http://www.youngcalibre.org.uk" TargetMode="External"/><Relationship Id="rId10" Type="http://schemas.openxmlformats.org/officeDocument/2006/relationships/hyperlink" Target="http://www.bookdepository.co.uk/fr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oktrust.org.uk/books-and-reading/have-some-fun/" TargetMode="External"/><Relationship Id="rId14" Type="http://schemas.openxmlformats.org/officeDocument/2006/relationships/hyperlink" Target="https://stories.audible.com/start-li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Accessible Book Sourxes</vt:lpstr>
    </vt:vector>
  </TitlesOfParts>
  <Company>EANI</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Book Sources</dc:title>
  <dc:subject/>
  <dc:creator>Nicola Heatley</dc:creator>
  <cp:keywords>Accessible books, vision impairment. EANI Sensory Service</cp:keywords>
  <dc:description/>
  <cp:lastModifiedBy>Nicola Heatley</cp:lastModifiedBy>
  <cp:revision>3</cp:revision>
  <dcterms:created xsi:type="dcterms:W3CDTF">2021-06-22T12:00:00Z</dcterms:created>
  <dcterms:modified xsi:type="dcterms:W3CDTF">2021-06-23T11:59:00Z</dcterms:modified>
</cp:coreProperties>
</file>