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C27FE" w14:textId="77777777" w:rsidR="00E27347" w:rsidRPr="00E27347" w:rsidRDefault="00E27347" w:rsidP="00C52892">
      <w:pPr>
        <w:spacing w:after="160" w:line="276" w:lineRule="auto"/>
        <w:rPr>
          <w:rFonts w:eastAsia="Calibri" w:cs="Arial"/>
          <w:sz w:val="28"/>
          <w:szCs w:val="24"/>
        </w:rPr>
      </w:pPr>
      <w:r w:rsidRPr="00E27347">
        <w:rPr>
          <w:rFonts w:eastAsia="Calibri" w:cs="Arial"/>
          <w:noProof/>
          <w:sz w:val="28"/>
          <w:szCs w:val="24"/>
          <w:lang w:eastAsia="en-GB"/>
        </w:rPr>
        <w:drawing>
          <wp:inline distT="0" distB="0" distL="0" distR="0" wp14:anchorId="40733F82" wp14:editId="2058331F">
            <wp:extent cx="2142000" cy="622800"/>
            <wp:effectExtent l="0" t="0" r="0" b="6350"/>
            <wp:docPr id="1893591898" name="Picture 1893591898" descr="Blue, yellow and green tulip style logowith letters EA and wording Education Authority&#10;" title="Educ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42000" cy="622800"/>
                    </a:xfrm>
                    <a:prstGeom prst="rect">
                      <a:avLst/>
                    </a:prstGeom>
                  </pic:spPr>
                </pic:pic>
              </a:graphicData>
            </a:graphic>
          </wp:inline>
        </w:drawing>
      </w:r>
    </w:p>
    <w:p w14:paraId="75D70A3F" w14:textId="77777777" w:rsidR="00E27347" w:rsidRPr="00E27347" w:rsidRDefault="00E27347" w:rsidP="00C52892">
      <w:pPr>
        <w:keepNext/>
        <w:keepLines/>
        <w:spacing w:before="40" w:after="160" w:line="276" w:lineRule="auto"/>
        <w:outlineLvl w:val="2"/>
        <w:rPr>
          <w:b/>
          <w:sz w:val="32"/>
          <w:szCs w:val="24"/>
        </w:rPr>
      </w:pPr>
      <w:r w:rsidRPr="00E27347">
        <w:rPr>
          <w:b/>
          <w:sz w:val="32"/>
          <w:szCs w:val="24"/>
        </w:rPr>
        <w:t>Sensory Service (Vision Impairment)</w:t>
      </w:r>
    </w:p>
    <w:p w14:paraId="55B0FDF5" w14:textId="61309AB2" w:rsidR="00C45A67" w:rsidRDefault="00F61211" w:rsidP="00C52892">
      <w:pPr>
        <w:pStyle w:val="Heading1"/>
        <w:spacing w:line="276" w:lineRule="auto"/>
      </w:pPr>
      <w:r>
        <w:t xml:space="preserve">Using </w:t>
      </w:r>
      <w:r w:rsidR="00C45A67">
        <w:t>RNIB BOOKSHARE</w:t>
      </w:r>
      <w:r w:rsidR="00C52892">
        <w:t xml:space="preserve"> </w:t>
      </w:r>
    </w:p>
    <w:p w14:paraId="020B8F94" w14:textId="77777777" w:rsidR="00C45A67" w:rsidRDefault="00C45A67" w:rsidP="00C52892">
      <w:pPr>
        <w:pStyle w:val="Default"/>
        <w:spacing w:line="276" w:lineRule="auto"/>
      </w:pPr>
      <w:r>
        <w:t xml:space="preserve"> </w:t>
      </w:r>
    </w:p>
    <w:p w14:paraId="108FBFA4" w14:textId="5395C6D9" w:rsidR="00C45A67" w:rsidRPr="00C45A67" w:rsidRDefault="00C45A67" w:rsidP="00C52892">
      <w:pPr>
        <w:pStyle w:val="Default"/>
        <w:spacing w:after="323" w:line="276" w:lineRule="auto"/>
      </w:pPr>
      <w:r w:rsidRPr="00C45A67">
        <w:rPr>
          <w:b/>
          <w:bCs/>
        </w:rPr>
        <w:t xml:space="preserve">Register your school on the RNIB Bookshare website </w:t>
      </w:r>
      <w:r w:rsidRPr="00C45A67">
        <w:t xml:space="preserve">by setting up a UK education collection account. This will provide you with access to 615,961 titles, </w:t>
      </w:r>
      <w:r w:rsidR="00F61211">
        <w:t>which are</w:t>
      </w:r>
      <w:r w:rsidRPr="00C45A67">
        <w:t xml:space="preserve"> added </w:t>
      </w:r>
      <w:r w:rsidR="00F61211">
        <w:t xml:space="preserve">to </w:t>
      </w:r>
      <w:r w:rsidRPr="00C45A67">
        <w:t xml:space="preserve">on an ongoing basis. You can also send a book request to Bookshare, if the book you require is not currently listed. The RNIB will contact the publisher and ask for the book to be made available. The Bookshare library allows learners to: </w:t>
      </w:r>
    </w:p>
    <w:p w14:paraId="75B7A3C2" w14:textId="77777777" w:rsidR="00C45A67" w:rsidRPr="00C45A67" w:rsidRDefault="00C45A67" w:rsidP="00C52892">
      <w:pPr>
        <w:pStyle w:val="Default"/>
        <w:numPr>
          <w:ilvl w:val="0"/>
          <w:numId w:val="4"/>
        </w:numPr>
        <w:spacing w:after="323" w:line="276" w:lineRule="auto"/>
      </w:pPr>
      <w:r w:rsidRPr="00C45A67">
        <w:t xml:space="preserve">Listen to books with high quality text-to-speech voices </w:t>
      </w:r>
    </w:p>
    <w:p w14:paraId="21124EA0" w14:textId="77777777" w:rsidR="00C45A67" w:rsidRPr="00C45A67" w:rsidRDefault="00C45A67" w:rsidP="00C52892">
      <w:pPr>
        <w:pStyle w:val="Default"/>
        <w:numPr>
          <w:ilvl w:val="0"/>
          <w:numId w:val="4"/>
        </w:numPr>
        <w:spacing w:after="323" w:line="276" w:lineRule="auto"/>
      </w:pPr>
      <w:r w:rsidRPr="00C45A67">
        <w:t xml:space="preserve">Hear and see highlighted words on screen </w:t>
      </w:r>
    </w:p>
    <w:p w14:paraId="565F216C" w14:textId="77777777" w:rsidR="00C45A67" w:rsidRPr="00C45A67" w:rsidRDefault="00C45A67" w:rsidP="00C52892">
      <w:pPr>
        <w:pStyle w:val="Default"/>
        <w:numPr>
          <w:ilvl w:val="0"/>
          <w:numId w:val="4"/>
        </w:numPr>
        <w:spacing w:after="323" w:line="276" w:lineRule="auto"/>
      </w:pPr>
      <w:r w:rsidRPr="00C45A67">
        <w:t xml:space="preserve">Read with digital braille or enlarged fonts </w:t>
      </w:r>
    </w:p>
    <w:p w14:paraId="1A920926" w14:textId="77777777" w:rsidR="00C45A67" w:rsidRPr="00C45A67" w:rsidRDefault="00C45A67" w:rsidP="00C52892">
      <w:pPr>
        <w:pStyle w:val="Default"/>
        <w:numPr>
          <w:ilvl w:val="0"/>
          <w:numId w:val="4"/>
        </w:numPr>
        <w:spacing w:after="323" w:line="276" w:lineRule="auto"/>
      </w:pPr>
      <w:r w:rsidRPr="00C45A67">
        <w:t xml:space="preserve">Create physical braille or large print </w:t>
      </w:r>
    </w:p>
    <w:p w14:paraId="6F75B345" w14:textId="77777777" w:rsidR="00C45A67" w:rsidRPr="00C45A67" w:rsidRDefault="00C45A67" w:rsidP="00C52892">
      <w:pPr>
        <w:pStyle w:val="Default"/>
        <w:numPr>
          <w:ilvl w:val="0"/>
          <w:numId w:val="4"/>
        </w:numPr>
        <w:spacing w:after="323" w:line="276" w:lineRule="auto"/>
      </w:pPr>
      <w:r w:rsidRPr="00C45A67">
        <w:t xml:space="preserve">Read directly from your Internet browser </w:t>
      </w:r>
    </w:p>
    <w:p w14:paraId="116B4E50" w14:textId="77777777" w:rsidR="00C45A67" w:rsidRPr="00C45A67" w:rsidRDefault="00C45A67" w:rsidP="00C52892">
      <w:pPr>
        <w:pStyle w:val="Default"/>
        <w:numPr>
          <w:ilvl w:val="0"/>
          <w:numId w:val="4"/>
        </w:numPr>
        <w:spacing w:line="276" w:lineRule="auto"/>
      </w:pPr>
      <w:r w:rsidRPr="00C45A67">
        <w:t xml:space="preserve">And more. </w:t>
      </w:r>
    </w:p>
    <w:p w14:paraId="5CA80A6F" w14:textId="77777777" w:rsidR="00C45A67" w:rsidRPr="00C45A67" w:rsidRDefault="00C45A67" w:rsidP="00C52892">
      <w:pPr>
        <w:pStyle w:val="Default"/>
        <w:spacing w:line="276" w:lineRule="auto"/>
        <w:ind w:left="720"/>
      </w:pPr>
    </w:p>
    <w:p w14:paraId="35A52715" w14:textId="77777777" w:rsidR="00C45A67" w:rsidRPr="00C45A67" w:rsidRDefault="00C45A67" w:rsidP="00C52892">
      <w:pPr>
        <w:pStyle w:val="Default"/>
        <w:spacing w:line="276" w:lineRule="auto"/>
      </w:pPr>
      <w:r w:rsidRPr="00C45A67">
        <w:t xml:space="preserve">UK education collection membership is for educators supporting learners with print-disabilities and is provided </w:t>
      </w:r>
      <w:r w:rsidRPr="00C45A67">
        <w:rPr>
          <w:b/>
          <w:bCs/>
        </w:rPr>
        <w:t>FREE to organisations in the UK</w:t>
      </w:r>
      <w:r w:rsidRPr="00C45A67">
        <w:t xml:space="preserve">. </w:t>
      </w:r>
    </w:p>
    <w:p w14:paraId="1BD9138B" w14:textId="77777777" w:rsidR="005F16AB" w:rsidRPr="00C45A67" w:rsidRDefault="00C45A67" w:rsidP="00C52892">
      <w:pPr>
        <w:pStyle w:val="Default"/>
        <w:spacing w:line="276" w:lineRule="auto"/>
      </w:pPr>
      <w:r w:rsidRPr="00C45A67">
        <w:t>RNIB Bookshare supports all learners with a print disability. Under the Copyright and Rights in Performances (Disability) Regulations 2014 a print disability includes someone with a cognitive 'impairment' such as Dyslexia, Dyspraxia, Dyscalculia, Autism, Asper</w:t>
      </w:r>
      <w:r w:rsidR="00EA12A2">
        <w:t xml:space="preserve">ger’s Syndrome and ADHD / ADD. </w:t>
      </w:r>
      <w:hyperlink r:id="rId9" w:history="1">
        <w:r w:rsidR="00EA12A2">
          <w:rPr>
            <w:rStyle w:val="Hyperlink"/>
          </w:rPr>
          <w:t>This is a</w:t>
        </w:r>
        <w:r w:rsidRPr="00EA12A2">
          <w:rPr>
            <w:rStyle w:val="Hyperlink"/>
          </w:rPr>
          <w:t xml:space="preserve"> link to the website</w:t>
        </w:r>
      </w:hyperlink>
    </w:p>
    <w:p w14:paraId="021C5E3D" w14:textId="77777777" w:rsidR="004419D3" w:rsidRDefault="004419D3" w:rsidP="004419D3">
      <w:pPr>
        <w:pStyle w:val="Default"/>
        <w:spacing w:line="276" w:lineRule="auto"/>
      </w:pPr>
    </w:p>
    <w:p w14:paraId="1F07F375" w14:textId="1557F938" w:rsidR="004419D3" w:rsidRDefault="004419D3" w:rsidP="004419D3">
      <w:pPr>
        <w:pStyle w:val="Default"/>
        <w:spacing w:line="276" w:lineRule="auto"/>
      </w:pPr>
      <w:r w:rsidRPr="004419D3">
        <w:t xml:space="preserve">You can also find out how to </w:t>
      </w:r>
      <w:hyperlink r:id="rId10" w:history="1">
        <w:r w:rsidRPr="004419D3">
          <w:rPr>
            <w:rStyle w:val="Hyperlink"/>
          </w:rPr>
          <w:t>get started on and how to use RNIB Bookshare</w:t>
        </w:r>
      </w:hyperlink>
      <w:r w:rsidRPr="004419D3">
        <w:t xml:space="preserve"> on the website.</w:t>
      </w:r>
      <w:r>
        <w:t xml:space="preserve"> </w:t>
      </w:r>
    </w:p>
    <w:p w14:paraId="3F0EEA8D" w14:textId="587AE224" w:rsidR="00C45A67" w:rsidRPr="00C45A67" w:rsidRDefault="00C45A67" w:rsidP="00C52892">
      <w:pPr>
        <w:pStyle w:val="Default"/>
        <w:spacing w:line="276" w:lineRule="auto"/>
      </w:pPr>
    </w:p>
    <w:p w14:paraId="3A48F1F9" w14:textId="4C6D3632" w:rsidR="00C45A67" w:rsidRDefault="00C45A67" w:rsidP="00C52892">
      <w:pPr>
        <w:pStyle w:val="Default"/>
        <w:spacing w:line="276" w:lineRule="auto"/>
      </w:pPr>
      <w:r w:rsidRPr="00C45A67">
        <w:t xml:space="preserve">If you </w:t>
      </w:r>
      <w:r w:rsidR="00172D91" w:rsidRPr="00C45A67">
        <w:t>wish,</w:t>
      </w:r>
      <w:r w:rsidRPr="00C45A67">
        <w:t xml:space="preserve"> you can access </w:t>
      </w:r>
      <w:r w:rsidR="00EA12A2">
        <w:t xml:space="preserve">the </w:t>
      </w:r>
      <w:hyperlink r:id="rId11" w:history="1">
        <w:r w:rsidR="00EA12A2" w:rsidRPr="00172D91">
          <w:rPr>
            <w:rStyle w:val="Hyperlink"/>
          </w:rPr>
          <w:t>Bookshare training videos</w:t>
        </w:r>
      </w:hyperlink>
      <w:r w:rsidR="00EA12A2">
        <w:t xml:space="preserve">. </w:t>
      </w:r>
      <w:r w:rsidRPr="00C45A67">
        <w:t>Registration can be d</w:t>
      </w:r>
      <w:r w:rsidR="00EA12A2">
        <w:t>one without watching the videos</w:t>
      </w:r>
      <w:r w:rsidRPr="00C45A67">
        <w:t xml:space="preserve">. </w:t>
      </w:r>
      <w:r w:rsidR="00EA12A2">
        <w:t>However, t</w:t>
      </w:r>
      <w:r w:rsidRPr="00C45A67">
        <w:t>hese will help you to learn more about RNIB Bookshare</w:t>
      </w:r>
      <w:r w:rsidR="00EA12A2">
        <w:t xml:space="preserve">. </w:t>
      </w:r>
    </w:p>
    <w:p w14:paraId="269AB861" w14:textId="77777777" w:rsidR="00C45A67" w:rsidRPr="00C45A67" w:rsidRDefault="00C45A67" w:rsidP="00C52892">
      <w:pPr>
        <w:pStyle w:val="Default"/>
        <w:spacing w:after="28" w:line="276" w:lineRule="auto"/>
        <w:ind w:left="720"/>
      </w:pPr>
    </w:p>
    <w:p w14:paraId="18A039CF" w14:textId="77777777" w:rsidR="00C45A67" w:rsidRDefault="00C45A67" w:rsidP="00C52892">
      <w:pPr>
        <w:pStyle w:val="Default"/>
        <w:spacing w:line="276" w:lineRule="auto"/>
      </w:pPr>
      <w:r w:rsidRPr="00C45A67">
        <w:t xml:space="preserve">2. The RNIB Bookshare Library works best when used in conjunction with the </w:t>
      </w:r>
      <w:r w:rsidRPr="002E4375">
        <w:rPr>
          <w:b/>
          <w:bCs/>
        </w:rPr>
        <w:t>Dolphin EasyReader App</w:t>
      </w:r>
      <w:r w:rsidR="002E4375">
        <w:t xml:space="preserve">. </w:t>
      </w:r>
      <w:r w:rsidRPr="00C45A67">
        <w:t xml:space="preserve">This Android and iOS app has been designed with built in accessibility </w:t>
      </w:r>
      <w:r w:rsidRPr="00C45A67">
        <w:lastRenderedPageBreak/>
        <w:t xml:space="preserve">for readers with dyslexia, low vision and blindness. The app allows access to the RNIB Bookshare library and other libraries through the app. </w:t>
      </w:r>
    </w:p>
    <w:p w14:paraId="55D67085" w14:textId="77777777" w:rsidR="002E4375" w:rsidRPr="00C45A67" w:rsidRDefault="002E4375" w:rsidP="00C52892">
      <w:pPr>
        <w:pStyle w:val="Default"/>
        <w:spacing w:line="276" w:lineRule="auto"/>
      </w:pPr>
    </w:p>
    <w:p w14:paraId="1EA7929C" w14:textId="77777777" w:rsidR="00C45A67" w:rsidRPr="00C45A67" w:rsidRDefault="00C45A67" w:rsidP="00C52892">
      <w:pPr>
        <w:pStyle w:val="Default"/>
        <w:spacing w:line="276" w:lineRule="auto"/>
      </w:pPr>
      <w:r w:rsidRPr="00C45A67">
        <w:rPr>
          <w:b/>
          <w:bCs/>
        </w:rPr>
        <w:t xml:space="preserve">This free app should be downloaded onto the devices that the student uses. </w:t>
      </w:r>
      <w:r w:rsidRPr="00C45A67">
        <w:t xml:space="preserve">It allows the user to: </w:t>
      </w:r>
    </w:p>
    <w:p w14:paraId="1DB01A8E" w14:textId="77777777" w:rsidR="00C45A67" w:rsidRPr="00C45A67" w:rsidRDefault="00C45A67" w:rsidP="00C52892">
      <w:pPr>
        <w:pStyle w:val="Default"/>
        <w:numPr>
          <w:ilvl w:val="0"/>
          <w:numId w:val="9"/>
        </w:numPr>
        <w:spacing w:after="56" w:line="276" w:lineRule="auto"/>
      </w:pPr>
      <w:r w:rsidRPr="00C45A67">
        <w:t xml:space="preserve">Browse and download books direct from the world’s largest collection of accessible book and newspaper services </w:t>
      </w:r>
    </w:p>
    <w:p w14:paraId="07F76FB0" w14:textId="77777777" w:rsidR="00C45A67" w:rsidRPr="00C45A67" w:rsidRDefault="00C45A67" w:rsidP="00C52892">
      <w:pPr>
        <w:pStyle w:val="Default"/>
        <w:numPr>
          <w:ilvl w:val="0"/>
          <w:numId w:val="9"/>
        </w:numPr>
        <w:spacing w:after="56" w:line="276" w:lineRule="auto"/>
      </w:pPr>
      <w:r w:rsidRPr="00C45A67">
        <w:t xml:space="preserve">Perfectly synchronised text and audio lets you read with your eyes and ears </w:t>
      </w:r>
    </w:p>
    <w:p w14:paraId="3A846BF5" w14:textId="77777777" w:rsidR="00C45A67" w:rsidRPr="00C45A67" w:rsidRDefault="00C45A67" w:rsidP="00C52892">
      <w:pPr>
        <w:pStyle w:val="Default"/>
        <w:numPr>
          <w:ilvl w:val="0"/>
          <w:numId w:val="9"/>
        </w:numPr>
        <w:spacing w:after="56" w:line="276" w:lineRule="auto"/>
      </w:pPr>
      <w:r w:rsidRPr="00C45A67">
        <w:t xml:space="preserve">Add a human sounding voice to text only titles </w:t>
      </w:r>
    </w:p>
    <w:p w14:paraId="052E789D" w14:textId="77777777" w:rsidR="00C45A67" w:rsidRPr="00C45A67" w:rsidRDefault="00C45A67" w:rsidP="00C52892">
      <w:pPr>
        <w:pStyle w:val="Default"/>
        <w:numPr>
          <w:ilvl w:val="0"/>
          <w:numId w:val="9"/>
        </w:numPr>
        <w:spacing w:after="56" w:line="276" w:lineRule="auto"/>
      </w:pPr>
      <w:r w:rsidRPr="00C45A67">
        <w:t xml:space="preserve">Colours, text size and highlights to suit your visual needs </w:t>
      </w:r>
    </w:p>
    <w:p w14:paraId="62D5D402" w14:textId="77777777" w:rsidR="00C45A67" w:rsidRPr="00C45A67" w:rsidRDefault="00C45A67" w:rsidP="00C52892">
      <w:pPr>
        <w:pStyle w:val="Default"/>
        <w:numPr>
          <w:ilvl w:val="0"/>
          <w:numId w:val="9"/>
        </w:numPr>
        <w:spacing w:after="56" w:line="276" w:lineRule="auto"/>
      </w:pPr>
      <w:r w:rsidRPr="00C45A67">
        <w:t xml:space="preserve">Copy text from anywhere on your phone and hear it read </w:t>
      </w:r>
    </w:p>
    <w:p w14:paraId="40333AAD" w14:textId="77777777" w:rsidR="00C45A67" w:rsidRDefault="00C45A67" w:rsidP="00C52892">
      <w:pPr>
        <w:pStyle w:val="Default"/>
        <w:numPr>
          <w:ilvl w:val="0"/>
          <w:numId w:val="9"/>
        </w:numPr>
        <w:spacing w:after="56" w:line="276" w:lineRule="auto"/>
      </w:pPr>
      <w:r w:rsidRPr="00C45A67">
        <w:t xml:space="preserve">Fully compatible with VoiceOver and TalkBack </w:t>
      </w:r>
    </w:p>
    <w:p w14:paraId="085ED28C" w14:textId="42CBA1AF" w:rsidR="002E4375" w:rsidRPr="00C45A67" w:rsidRDefault="00F61211" w:rsidP="00C52892">
      <w:pPr>
        <w:pStyle w:val="Default"/>
        <w:spacing w:line="276" w:lineRule="auto"/>
        <w:ind w:left="360"/>
      </w:pPr>
      <w:hyperlink r:id="rId12" w:history="1">
        <w:r w:rsidR="002E4375" w:rsidRPr="002E4375">
          <w:rPr>
            <w:rStyle w:val="Hyperlink"/>
          </w:rPr>
          <w:t>This</w:t>
        </w:r>
        <w:r>
          <w:rPr>
            <w:rStyle w:val="Hyperlink"/>
          </w:rPr>
          <w:t xml:space="preserve"> RNIB Bookshare</w:t>
        </w:r>
        <w:r w:rsidR="002E4375" w:rsidRPr="002E4375">
          <w:rPr>
            <w:rStyle w:val="Hyperlink"/>
          </w:rPr>
          <w:t xml:space="preserve"> link explains more about the app and has videos of how it works.</w:t>
        </w:r>
      </w:hyperlink>
      <w:r w:rsidR="002E4375">
        <w:t xml:space="preserve"> </w:t>
      </w:r>
    </w:p>
    <w:p w14:paraId="38BFF437" w14:textId="77777777" w:rsidR="00C45A67" w:rsidRPr="00C45A67" w:rsidRDefault="00C45A67" w:rsidP="00C52892">
      <w:pPr>
        <w:pStyle w:val="Default"/>
        <w:spacing w:line="276" w:lineRule="auto"/>
      </w:pPr>
    </w:p>
    <w:p w14:paraId="3708B407" w14:textId="77777777" w:rsidR="00C52892" w:rsidRDefault="00C45A67" w:rsidP="00C52892">
      <w:pPr>
        <w:pStyle w:val="Default"/>
        <w:spacing w:line="276" w:lineRule="auto"/>
        <w:ind w:left="360"/>
      </w:pPr>
      <w:r w:rsidRPr="00C45A67">
        <w:t>In line with copyright legislation, RNIB Bookshare cannot reproduce texts if an equivalent accessible copy is already commercially available. This is a copyright requirement regardless of COVID 19. Please note that many of the new specification textbooks for GCSE and A level are available commercially and therefore should be acquired through education umbrella of Hodder Dynamic Learning on a loan or purchase basis by the school. Many of the most popular novels are also commercially available in large print or as an eBook.</w:t>
      </w:r>
    </w:p>
    <w:p w14:paraId="63EF4669" w14:textId="77777777" w:rsidR="00C52892" w:rsidRPr="00C52892" w:rsidRDefault="00C52892" w:rsidP="00C52892">
      <w:pPr>
        <w:pStyle w:val="Default"/>
        <w:spacing w:line="276" w:lineRule="auto"/>
        <w:ind w:left="360"/>
        <w:rPr>
          <w:b/>
        </w:rPr>
      </w:pPr>
    </w:p>
    <w:p w14:paraId="6D6D0A20" w14:textId="77777777" w:rsidR="00C52892" w:rsidRPr="00C52892" w:rsidRDefault="00C52892" w:rsidP="00C52892">
      <w:pPr>
        <w:pStyle w:val="Default"/>
        <w:spacing w:line="276" w:lineRule="auto"/>
        <w:rPr>
          <w:b/>
        </w:rPr>
      </w:pPr>
      <w:r w:rsidRPr="00C52892">
        <w:rPr>
          <w:b/>
        </w:rPr>
        <w:t xml:space="preserve">Two more useful videos </w:t>
      </w:r>
    </w:p>
    <w:p w14:paraId="0B2A619E" w14:textId="77777777" w:rsidR="00C52892" w:rsidRDefault="00F61211" w:rsidP="00C52892">
      <w:hyperlink r:id="rId13" w:history="1">
        <w:r w:rsidR="00C52892" w:rsidRPr="00A70161">
          <w:rPr>
            <w:rStyle w:val="Hyperlink"/>
          </w:rPr>
          <w:t>Textbooks that talk! Free app &amp; online library for SEND students of ALL ages</w:t>
        </w:r>
      </w:hyperlink>
    </w:p>
    <w:p w14:paraId="73EFA4C4" w14:textId="77777777" w:rsidR="00C52892" w:rsidRDefault="00C52892" w:rsidP="00C52892"/>
    <w:p w14:paraId="4B90E026" w14:textId="77777777" w:rsidR="00C52892" w:rsidRPr="00A70161" w:rsidRDefault="00C52892" w:rsidP="00C52892">
      <w:pPr>
        <w:rPr>
          <w:rStyle w:val="Hyperlink"/>
        </w:rPr>
      </w:pPr>
      <w:r>
        <w:rPr>
          <w:bCs/>
        </w:rPr>
        <w:fldChar w:fldCharType="begin"/>
      </w:r>
      <w:r>
        <w:rPr>
          <w:bCs/>
        </w:rPr>
        <w:instrText xml:space="preserve"> HYPERLINK "https://yourdolphin.com/en-gb/products/education/easyreader-for-windows" </w:instrText>
      </w:r>
      <w:r>
        <w:rPr>
          <w:bCs/>
        </w:rPr>
        <w:fldChar w:fldCharType="separate"/>
      </w:r>
      <w:r w:rsidRPr="00A70161">
        <w:rPr>
          <w:rStyle w:val="Hyperlink"/>
          <w:bCs/>
        </w:rPr>
        <w:t>Accessible reading app for Windows designed for students with dyslexia, low vision or blindness</w:t>
      </w:r>
    </w:p>
    <w:p w14:paraId="0FF3EFD8" w14:textId="77777777" w:rsidR="00CA0B0F" w:rsidRPr="00C52892" w:rsidRDefault="00C52892" w:rsidP="00C52892">
      <w:r>
        <w:rPr>
          <w:bCs/>
        </w:rPr>
        <w:fldChar w:fldCharType="end"/>
      </w:r>
      <w:bookmarkStart w:id="0" w:name="_GoBack"/>
      <w:bookmarkEnd w:id="0"/>
    </w:p>
    <w:sectPr w:rsidR="00CA0B0F" w:rsidRPr="00C52892" w:rsidSect="00C5289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5DA4"/>
    <w:multiLevelType w:val="hybridMultilevel"/>
    <w:tmpl w:val="446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20540"/>
    <w:multiLevelType w:val="hybridMultilevel"/>
    <w:tmpl w:val="3EEA13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130E2"/>
    <w:multiLevelType w:val="hybridMultilevel"/>
    <w:tmpl w:val="968033F2"/>
    <w:lvl w:ilvl="0" w:tplc="865E5574">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2593A"/>
    <w:multiLevelType w:val="hybridMultilevel"/>
    <w:tmpl w:val="70481582"/>
    <w:lvl w:ilvl="0" w:tplc="6D4A3E88">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E1C82"/>
    <w:multiLevelType w:val="hybridMultilevel"/>
    <w:tmpl w:val="A412E4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E4671"/>
    <w:multiLevelType w:val="hybridMultilevel"/>
    <w:tmpl w:val="44A8386E"/>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947C4"/>
    <w:multiLevelType w:val="hybridMultilevel"/>
    <w:tmpl w:val="57C23C1A"/>
    <w:lvl w:ilvl="0" w:tplc="11787D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D2E22"/>
    <w:multiLevelType w:val="hybridMultilevel"/>
    <w:tmpl w:val="452E69DC"/>
    <w:lvl w:ilvl="0" w:tplc="08090005">
      <w:start w:val="1"/>
      <w:numFmt w:val="bullet"/>
      <w:lvlText w:val=""/>
      <w:lvlJc w:val="left"/>
      <w:pPr>
        <w:ind w:left="720" w:hanging="360"/>
      </w:pPr>
      <w:rPr>
        <w:rFonts w:ascii="Wingdings" w:hAnsi="Wingdings" w:hint="default"/>
      </w:rPr>
    </w:lvl>
    <w:lvl w:ilvl="1" w:tplc="9844F1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E514F"/>
    <w:multiLevelType w:val="hybridMultilevel"/>
    <w:tmpl w:val="0CBA94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67"/>
    <w:rsid w:val="00172D91"/>
    <w:rsid w:val="002E4375"/>
    <w:rsid w:val="004419D3"/>
    <w:rsid w:val="005456E7"/>
    <w:rsid w:val="005C56D7"/>
    <w:rsid w:val="005D7FC8"/>
    <w:rsid w:val="005F16AB"/>
    <w:rsid w:val="00775806"/>
    <w:rsid w:val="00A2632C"/>
    <w:rsid w:val="00C45A67"/>
    <w:rsid w:val="00C52892"/>
    <w:rsid w:val="00CA0B0F"/>
    <w:rsid w:val="00D411A0"/>
    <w:rsid w:val="00E27347"/>
    <w:rsid w:val="00E753F8"/>
    <w:rsid w:val="00E869EB"/>
    <w:rsid w:val="00EA12A2"/>
    <w:rsid w:val="00F10475"/>
    <w:rsid w:val="00F26CDF"/>
    <w:rsid w:val="00F61211"/>
    <w:rsid w:val="00FF1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FE61"/>
  <w15:chartTrackingRefBased/>
  <w15:docId w15:val="{7C5A2F62-B25D-4052-A630-CC237C3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Rounded MT Bold" w:eastAsia="Times New Roman" w:hAnsi="Arial Rounded MT Bold" w:cstheme="minorBidi"/>
        <w:color w:val="000000" w:themeColor="text1"/>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23"/>
    <w:pPr>
      <w:spacing w:after="0" w:line="240" w:lineRule="auto"/>
    </w:pPr>
    <w:rPr>
      <w:rFonts w:ascii="Arial" w:hAnsi="Arial" w:cs="Times New Roman"/>
      <w:color w:val="auto"/>
    </w:rPr>
  </w:style>
  <w:style w:type="paragraph" w:styleId="Heading1">
    <w:name w:val="heading 1"/>
    <w:basedOn w:val="Normal"/>
    <w:link w:val="Heading1Char"/>
    <w:uiPriority w:val="9"/>
    <w:qFormat/>
    <w:rsid w:val="00775806"/>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qFormat/>
    <w:rsid w:val="00775806"/>
    <w:pPr>
      <w:keepNext/>
      <w:outlineLvl w:val="1"/>
    </w:pPr>
    <w:rPr>
      <w:b/>
      <w:sz w:val="36"/>
    </w:rPr>
  </w:style>
  <w:style w:type="paragraph" w:styleId="Heading3">
    <w:name w:val="heading 3"/>
    <w:basedOn w:val="Normal"/>
    <w:next w:val="Normal"/>
    <w:link w:val="Heading3Char"/>
    <w:qFormat/>
    <w:rsid w:val="00775806"/>
    <w:pPr>
      <w:keepNext/>
      <w:outlineLvl w:val="2"/>
    </w:pPr>
    <w:rPr>
      <w:b/>
      <w:sz w:val="32"/>
    </w:rPr>
  </w:style>
  <w:style w:type="paragraph" w:styleId="Heading4">
    <w:name w:val="heading 4"/>
    <w:basedOn w:val="Normal"/>
    <w:next w:val="Normal"/>
    <w:link w:val="Heading4Char"/>
    <w:qFormat/>
    <w:rsid w:val="00775806"/>
    <w:pPr>
      <w:keepNext/>
      <w:ind w:left="2160" w:hanging="2160"/>
      <w:outlineLvl w:val="3"/>
    </w:pPr>
    <w:rPr>
      <w:b/>
      <w:sz w:val="28"/>
    </w:rPr>
  </w:style>
  <w:style w:type="paragraph" w:styleId="Heading5">
    <w:name w:val="heading 5"/>
    <w:basedOn w:val="Normal"/>
    <w:next w:val="Normal"/>
    <w:link w:val="Heading5Char"/>
    <w:qFormat/>
    <w:rsid w:val="00A2632C"/>
    <w:pPr>
      <w:keepNext/>
      <w:outlineLvl w:val="4"/>
    </w:pPr>
    <w:rPr>
      <w:b/>
    </w:rPr>
  </w:style>
  <w:style w:type="paragraph" w:styleId="Heading6">
    <w:name w:val="heading 6"/>
    <w:basedOn w:val="Normal"/>
    <w:next w:val="Normal"/>
    <w:link w:val="Heading6Char"/>
    <w:qFormat/>
    <w:rsid w:val="00775806"/>
    <w:pPr>
      <w:keepNext/>
      <w:jc w:val="center"/>
      <w:outlineLvl w:val="5"/>
    </w:pPr>
    <w:rPr>
      <w:sz w:val="28"/>
    </w:rPr>
  </w:style>
  <w:style w:type="paragraph" w:styleId="Heading8">
    <w:name w:val="heading 8"/>
    <w:basedOn w:val="Normal"/>
    <w:next w:val="Normal"/>
    <w:link w:val="Heading8Char"/>
    <w:uiPriority w:val="9"/>
    <w:semiHidden/>
    <w:unhideWhenUsed/>
    <w:qFormat/>
    <w:rsid w:val="00C5289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806"/>
    <w:rPr>
      <w:rFonts w:ascii="Arial" w:eastAsiaTheme="majorEastAsia" w:hAnsi="Arial" w:cstheme="majorBidi"/>
      <w:b/>
      <w:sz w:val="40"/>
      <w:szCs w:val="32"/>
    </w:rPr>
  </w:style>
  <w:style w:type="character" w:customStyle="1" w:styleId="Heading2Char">
    <w:name w:val="Heading 2 Char"/>
    <w:basedOn w:val="DefaultParagraphFont"/>
    <w:link w:val="Heading2"/>
    <w:rsid w:val="00775806"/>
    <w:rPr>
      <w:rFonts w:ascii="Arial" w:eastAsia="Times New Roman" w:hAnsi="Arial" w:cs="Times New Roman"/>
      <w:b/>
      <w:color w:val="auto"/>
      <w:sz w:val="36"/>
    </w:rPr>
  </w:style>
  <w:style w:type="character" w:customStyle="1" w:styleId="Heading3Char">
    <w:name w:val="Heading 3 Char"/>
    <w:basedOn w:val="DefaultParagraphFont"/>
    <w:link w:val="Heading3"/>
    <w:rsid w:val="00775806"/>
    <w:rPr>
      <w:rFonts w:ascii="Arial" w:eastAsia="Times New Roman" w:hAnsi="Arial" w:cs="Times New Roman"/>
      <w:b/>
      <w:color w:val="auto"/>
      <w:sz w:val="32"/>
    </w:rPr>
  </w:style>
  <w:style w:type="character" w:customStyle="1" w:styleId="Heading4Char">
    <w:name w:val="Heading 4 Char"/>
    <w:basedOn w:val="DefaultParagraphFont"/>
    <w:link w:val="Heading4"/>
    <w:rsid w:val="00775806"/>
    <w:rPr>
      <w:rFonts w:ascii="Arial" w:eastAsia="Times New Roman" w:hAnsi="Arial" w:cs="Times New Roman"/>
      <w:b/>
      <w:color w:val="auto"/>
      <w:sz w:val="28"/>
    </w:rPr>
  </w:style>
  <w:style w:type="character" w:customStyle="1" w:styleId="Heading5Char">
    <w:name w:val="Heading 5 Char"/>
    <w:basedOn w:val="DefaultParagraphFont"/>
    <w:link w:val="Heading5"/>
    <w:rsid w:val="00A2632C"/>
    <w:rPr>
      <w:rFonts w:ascii="Arial" w:hAnsi="Arial" w:cs="Times New Roman"/>
      <w:b/>
      <w:color w:val="auto"/>
    </w:rPr>
  </w:style>
  <w:style w:type="character" w:customStyle="1" w:styleId="Heading6Char">
    <w:name w:val="Heading 6 Char"/>
    <w:basedOn w:val="DefaultParagraphFont"/>
    <w:link w:val="Heading6"/>
    <w:rsid w:val="00775806"/>
    <w:rPr>
      <w:rFonts w:ascii="Arial" w:eastAsia="Times New Roman" w:hAnsi="Arial" w:cs="Times New Roman"/>
      <w:color w:val="auto"/>
      <w:sz w:val="28"/>
    </w:rPr>
  </w:style>
  <w:style w:type="paragraph" w:customStyle="1" w:styleId="Default">
    <w:name w:val="Default"/>
    <w:rsid w:val="00C45A67"/>
    <w:pPr>
      <w:autoSpaceDE w:val="0"/>
      <w:autoSpaceDN w:val="0"/>
      <w:adjustRightInd w:val="0"/>
      <w:spacing w:after="0" w:line="240" w:lineRule="auto"/>
    </w:pPr>
    <w:rPr>
      <w:rFonts w:ascii="Arial" w:hAnsi="Arial" w:cs="Arial"/>
      <w:color w:val="000000"/>
      <w:szCs w:val="24"/>
    </w:rPr>
  </w:style>
  <w:style w:type="character" w:styleId="Hyperlink">
    <w:name w:val="Hyperlink"/>
    <w:basedOn w:val="DefaultParagraphFont"/>
    <w:uiPriority w:val="99"/>
    <w:unhideWhenUsed/>
    <w:rsid w:val="00C45A67"/>
    <w:rPr>
      <w:color w:val="0563C1" w:themeColor="hyperlink"/>
      <w:u w:val="single"/>
    </w:rPr>
  </w:style>
  <w:style w:type="character" w:styleId="FollowedHyperlink">
    <w:name w:val="FollowedHyperlink"/>
    <w:basedOn w:val="DefaultParagraphFont"/>
    <w:uiPriority w:val="99"/>
    <w:semiHidden/>
    <w:unhideWhenUsed/>
    <w:rsid w:val="00EA12A2"/>
    <w:rPr>
      <w:color w:val="954F72" w:themeColor="followedHyperlink"/>
      <w:u w:val="single"/>
    </w:rPr>
  </w:style>
  <w:style w:type="character" w:customStyle="1" w:styleId="Heading8Char">
    <w:name w:val="Heading 8 Char"/>
    <w:basedOn w:val="DefaultParagraphFont"/>
    <w:link w:val="Heading8"/>
    <w:uiPriority w:val="9"/>
    <w:rsid w:val="00C5289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2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rdolphin.com/en-gb/news?id=48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nib.org.uk/rnibconnect/easyreader-ap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nibbookshare.org/cms/help-center/training-fil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nibbookshare.org/cms/get-started" TargetMode="External"/><Relationship Id="rId4" Type="http://schemas.openxmlformats.org/officeDocument/2006/relationships/numbering" Target="numbering.xml"/><Relationship Id="rId9" Type="http://schemas.openxmlformats.org/officeDocument/2006/relationships/hyperlink" Target="https://www.rnibbookshare.org/cms/get-started/sig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2" ma:contentTypeDescription="Create a new document." ma:contentTypeScope="" ma:versionID="edd10c5a1aff987ad2ea67f0d66b08fd">
  <xsd:schema xmlns:xsd="http://www.w3.org/2001/XMLSchema" xmlns:xs="http://www.w3.org/2001/XMLSchema" xmlns:p="http://schemas.microsoft.com/office/2006/metadata/properties" xmlns:ns3="50bd3c10-7d4c-418a-8b23-1e5c1a9a5dff" xmlns:ns4="1cdc09f5-09a4-4dc9-aff6-f34bc0f61841" targetNamespace="http://schemas.microsoft.com/office/2006/metadata/properties" ma:root="true" ma:fieldsID="4f306cdeb5be10ee7880d95b13dbb170" ns3:_="" ns4:_="">
    <xsd:import namespace="50bd3c10-7d4c-418a-8b23-1e5c1a9a5dff"/>
    <xsd:import namespace="1cdc09f5-09a4-4dc9-aff6-f34bc0f61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dc09f5-09a4-4dc9-aff6-f34bc0f618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5B2CB-2237-4034-8329-FAC2D0B8DA1B}">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1cdc09f5-09a4-4dc9-aff6-f34bc0f61841"/>
    <ds:schemaRef ds:uri="http://schemas.microsoft.com/office/2006/documentManagement/types"/>
    <ds:schemaRef ds:uri="50bd3c10-7d4c-418a-8b23-1e5c1a9a5dff"/>
    <ds:schemaRef ds:uri="http://www.w3.org/XML/1998/namespace"/>
    <ds:schemaRef ds:uri="http://purl.org/dc/dcmitype/"/>
  </ds:schemaRefs>
</ds:datastoreItem>
</file>

<file path=customXml/itemProps2.xml><?xml version="1.0" encoding="utf-8"?>
<ds:datastoreItem xmlns:ds="http://schemas.openxmlformats.org/officeDocument/2006/customXml" ds:itemID="{91823D56-66B2-4860-9AC9-61A554BB55B1}">
  <ds:schemaRefs>
    <ds:schemaRef ds:uri="http://schemas.microsoft.com/sharepoint/v3/contenttype/forms"/>
  </ds:schemaRefs>
</ds:datastoreItem>
</file>

<file path=customXml/itemProps3.xml><?xml version="1.0" encoding="utf-8"?>
<ds:datastoreItem xmlns:ds="http://schemas.openxmlformats.org/officeDocument/2006/customXml" ds:itemID="{22C401C7-2ED6-45F9-8E46-ADD3F5FD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c10-7d4c-418a-8b23-1e5c1a9a5dff"/>
    <ds:schemaRef ds:uri="1cdc09f5-09a4-4dc9-aff6-f34bc0f61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RNIB BOOKSHARE &amp; Dolphin Easy Reader App</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RNIB BOOKSHARE &amp; Dolphin Easy Reader App</dc:title>
  <dc:subject/>
  <dc:creator>Nicola Heatley</dc:creator>
  <cp:keywords>vision impairment, RNIB Bookshare, accessibility</cp:keywords>
  <dc:description/>
  <cp:lastModifiedBy>Nicola Heatley</cp:lastModifiedBy>
  <cp:revision>4</cp:revision>
  <dcterms:created xsi:type="dcterms:W3CDTF">2021-06-29T11:22:00Z</dcterms:created>
  <dcterms:modified xsi:type="dcterms:W3CDTF">2021-06-29T11:35:00Z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