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5AD6B11" w:rsidR="002C5C9B" w:rsidRPr="002C307E" w:rsidRDefault="008E6DD1" w:rsidP="7133CE51">
      <w:pPr>
        <w:pStyle w:val="EAConnectUserGuide"/>
        <w:rPr>
          <w:rFonts w:asciiTheme="minorHAnsi" w:eastAsiaTheme="minorEastAsia" w:hAnsiTheme="minorHAnsi"/>
          <w:sz w:val="40"/>
          <w:szCs w:val="40"/>
        </w:rPr>
      </w:pPr>
      <w:r w:rsidRPr="002C307E">
        <w:rPr>
          <w:rFonts w:asciiTheme="minorHAnsi" w:eastAsiaTheme="minorEastAsia" w:hAnsiTheme="minorHAnsi"/>
          <w:sz w:val="40"/>
          <w:szCs w:val="40"/>
        </w:rPr>
        <w:t xml:space="preserve">SCHOOLS </w:t>
      </w:r>
      <w:r w:rsidR="4C44FE19" w:rsidRPr="002C307E">
        <w:rPr>
          <w:rFonts w:asciiTheme="minorHAnsi" w:eastAsiaTheme="minorEastAsia" w:hAnsiTheme="minorHAnsi"/>
          <w:sz w:val="40"/>
          <w:szCs w:val="40"/>
        </w:rPr>
        <w:t xml:space="preserve">STATUTORY ASSESSMENT </w:t>
      </w:r>
      <w:r w:rsidR="4A1675AB" w:rsidRPr="002C307E">
        <w:rPr>
          <w:rFonts w:asciiTheme="minorHAnsi" w:eastAsiaTheme="minorEastAsia" w:hAnsiTheme="minorHAnsi"/>
          <w:sz w:val="40"/>
          <w:szCs w:val="40"/>
        </w:rPr>
        <w:t xml:space="preserve">- </w:t>
      </w:r>
      <w:r w:rsidR="41FF72CB" w:rsidRPr="002C307E">
        <w:rPr>
          <w:rFonts w:asciiTheme="minorHAnsi" w:eastAsiaTheme="minorEastAsia" w:hAnsiTheme="minorHAnsi"/>
          <w:sz w:val="40"/>
          <w:szCs w:val="40"/>
        </w:rPr>
        <w:t>Quick Reference</w:t>
      </w:r>
      <w:r w:rsidR="1449F9C0" w:rsidRPr="002C307E">
        <w:rPr>
          <w:rFonts w:asciiTheme="minorHAnsi" w:eastAsiaTheme="minorEastAsia" w:hAnsiTheme="minorHAnsi"/>
          <w:sz w:val="40"/>
          <w:szCs w:val="40"/>
        </w:rPr>
        <w:t xml:space="preserve"> Guide</w:t>
      </w:r>
    </w:p>
    <w:p w14:paraId="052B0343" w14:textId="77777777" w:rsidR="00E64FCA" w:rsidRDefault="00E64FCA" w:rsidP="004F0834">
      <w:pPr>
        <w:spacing w:after="0"/>
        <w:rPr>
          <w:rFonts w:cstheme="minorHAnsi"/>
          <w:b/>
          <w:bCs/>
          <w:lang w:val="en-US"/>
        </w:rPr>
      </w:pPr>
    </w:p>
    <w:p w14:paraId="709CE911" w14:textId="31FC265D" w:rsidR="00A95068" w:rsidRDefault="00295D16" w:rsidP="00A95068">
      <w:pPr>
        <w:rPr>
          <w:rFonts w:cstheme="minorHAnsi"/>
          <w:b/>
          <w:bCs/>
          <w:lang w:val="en-US"/>
        </w:rPr>
      </w:pPr>
      <w:r>
        <w:rPr>
          <w:rFonts w:cstheme="minorHAnsi"/>
          <w:b/>
          <w:bCs/>
          <w:lang w:val="en-US"/>
        </w:rPr>
        <w:t xml:space="preserve">Decision Point 2 </w:t>
      </w:r>
      <w:r w:rsidR="00044A0E">
        <w:rPr>
          <w:rFonts w:cstheme="minorHAnsi"/>
          <w:b/>
          <w:bCs/>
          <w:lang w:val="en-US"/>
        </w:rPr>
        <w:t>(10 weeks)</w:t>
      </w:r>
      <w:r w:rsidR="0021473D">
        <w:rPr>
          <w:rFonts w:cstheme="minorHAnsi"/>
          <w:b/>
          <w:bCs/>
          <w:lang w:val="en-US"/>
        </w:rPr>
        <w:t>.</w:t>
      </w:r>
    </w:p>
    <w:p w14:paraId="523FA01A" w14:textId="424E29C0" w:rsidR="00A95068" w:rsidRPr="00A95068" w:rsidRDefault="00044A0E" w:rsidP="00A95068">
      <w:pPr>
        <w:pStyle w:val="ListParagraph"/>
        <w:numPr>
          <w:ilvl w:val="0"/>
          <w:numId w:val="31"/>
        </w:numPr>
        <w:rPr>
          <w:rFonts w:cstheme="minorHAnsi"/>
          <w:b/>
          <w:bCs/>
        </w:rPr>
      </w:pPr>
      <w:r>
        <w:rPr>
          <w:rFonts w:cstheme="minorHAnsi"/>
          <w:b/>
          <w:bCs/>
        </w:rPr>
        <w:t xml:space="preserve">Assessment started - </w:t>
      </w:r>
      <w:r w:rsidR="00A95068" w:rsidRPr="00A95068">
        <w:rPr>
          <w:rFonts w:cstheme="minorHAnsi"/>
          <w:b/>
          <w:bCs/>
        </w:rPr>
        <w:t>Advice sought from parents and professionals.</w:t>
      </w:r>
    </w:p>
    <w:p w14:paraId="19671EEA" w14:textId="1F6B149E" w:rsidR="00A95068" w:rsidRPr="00A95068" w:rsidRDefault="00A95068" w:rsidP="00A95068">
      <w:pPr>
        <w:pStyle w:val="ListParagraph"/>
        <w:numPr>
          <w:ilvl w:val="0"/>
          <w:numId w:val="31"/>
        </w:numPr>
        <w:rPr>
          <w:rFonts w:cstheme="minorHAnsi"/>
          <w:b/>
          <w:bCs/>
        </w:rPr>
      </w:pPr>
      <w:r w:rsidRPr="00A95068">
        <w:rPr>
          <w:rFonts w:cstheme="minorHAnsi"/>
          <w:b/>
          <w:bCs/>
        </w:rPr>
        <w:t>The EA informs parents of its decision to either issue a Proposed Statement</w:t>
      </w:r>
    </w:p>
    <w:p w14:paraId="2419C6BC" w14:textId="7E3A225E" w:rsidR="00A95068" w:rsidRDefault="005314C1" w:rsidP="00A95068">
      <w:pPr>
        <w:pStyle w:val="ListParagraph"/>
        <w:numPr>
          <w:ilvl w:val="0"/>
          <w:numId w:val="31"/>
        </w:numPr>
        <w:spacing w:after="0"/>
        <w:rPr>
          <w:rFonts w:cstheme="minorHAnsi"/>
          <w:b/>
          <w:bCs/>
        </w:rPr>
      </w:pPr>
      <w:r>
        <w:rPr>
          <w:rFonts w:cstheme="minorHAnsi"/>
          <w:b/>
          <w:bCs/>
        </w:rPr>
        <w:t>O</w:t>
      </w:r>
      <w:r w:rsidR="00A95068" w:rsidRPr="00A95068">
        <w:rPr>
          <w:rFonts w:cstheme="minorHAnsi"/>
          <w:b/>
          <w:bCs/>
        </w:rPr>
        <w:t>r, to issue an Assessment of Needs Summary and details of the appeal process</w:t>
      </w:r>
      <w:r w:rsidR="0021473D">
        <w:rPr>
          <w:rFonts w:cstheme="minorHAnsi"/>
          <w:b/>
          <w:bCs/>
        </w:rPr>
        <w:t>.</w:t>
      </w:r>
    </w:p>
    <w:p w14:paraId="20E7FF95" w14:textId="77777777" w:rsidR="00BC6012" w:rsidRPr="00BC6012" w:rsidRDefault="00BC6012" w:rsidP="00BC6012">
      <w:pPr>
        <w:spacing w:after="0"/>
        <w:rPr>
          <w:rFonts w:cstheme="minorHAnsi"/>
          <w:b/>
          <w:bCs/>
        </w:rPr>
      </w:pPr>
    </w:p>
    <w:p w14:paraId="65D89254" w14:textId="24014921" w:rsidR="0027227A" w:rsidRDefault="00286BE9" w:rsidP="00044A0E">
      <w:pPr>
        <w:pStyle w:val="ListParagraph"/>
        <w:spacing w:after="0"/>
        <w:rPr>
          <w:rFonts w:cstheme="minorHAnsi"/>
          <w:b/>
          <w:bCs/>
        </w:rPr>
      </w:pPr>
      <w:r w:rsidRPr="00286BE9">
        <w:rPr>
          <w:rFonts w:cstheme="minorHAnsi"/>
          <w:b/>
          <w:bCs/>
          <w:noProof/>
        </w:rPr>
        <w:drawing>
          <wp:inline distT="0" distB="0" distL="0" distR="0" wp14:anchorId="605F29F0" wp14:editId="4418FB7E">
            <wp:extent cx="5907653" cy="5470796"/>
            <wp:effectExtent l="19050" t="19050" r="17145" b="15875"/>
            <wp:docPr id="1412856921" name="Picture 1" descr="Image shows the SA Timeline for a Statutory assessment at Decision Point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56921" name="Picture 1" descr="Image shows the SA Timeline for a Statutory assessment at Decision Point 2. "/>
                    <pic:cNvPicPr/>
                  </pic:nvPicPr>
                  <pic:blipFill>
                    <a:blip r:embed="rId11"/>
                    <a:stretch>
                      <a:fillRect/>
                    </a:stretch>
                  </pic:blipFill>
                  <pic:spPr>
                    <a:xfrm>
                      <a:off x="0" y="0"/>
                      <a:ext cx="5909960" cy="5472932"/>
                    </a:xfrm>
                    <a:prstGeom prst="rect">
                      <a:avLst/>
                    </a:prstGeom>
                    <a:ln w="19050">
                      <a:solidFill>
                        <a:schemeClr val="tx1"/>
                      </a:solidFill>
                    </a:ln>
                  </pic:spPr>
                </pic:pic>
              </a:graphicData>
            </a:graphic>
          </wp:inline>
        </w:drawing>
      </w:r>
    </w:p>
    <w:p w14:paraId="30B10995" w14:textId="60158B94" w:rsidR="00044A0E" w:rsidRDefault="00044A0E" w:rsidP="00044A0E">
      <w:pPr>
        <w:pStyle w:val="ListParagraph"/>
        <w:spacing w:after="0"/>
        <w:rPr>
          <w:rFonts w:cstheme="minorHAnsi"/>
          <w:b/>
          <w:bCs/>
        </w:rPr>
      </w:pPr>
    </w:p>
    <w:p w14:paraId="4A699E3D" w14:textId="77777777" w:rsidR="00DF662D" w:rsidRDefault="00DF662D">
      <w:pPr>
        <w:rPr>
          <w:rFonts w:ascii="Calibri" w:eastAsia="Calibri" w:hAnsi="Calibri" w:cs="Calibri"/>
          <w:b/>
          <w:bCs/>
          <w:u w:val="single"/>
          <w:lang w:val="en-US"/>
        </w:rPr>
      </w:pPr>
      <w:r>
        <w:rPr>
          <w:rFonts w:ascii="Calibri" w:eastAsia="Calibri" w:hAnsi="Calibri" w:cs="Calibri"/>
          <w:b/>
          <w:bCs/>
          <w:u w:val="single"/>
          <w:lang w:val="en-US"/>
        </w:rPr>
        <w:br w:type="page"/>
      </w:r>
    </w:p>
    <w:p w14:paraId="5FA3B6B4" w14:textId="0D672E58" w:rsidR="003C4A00" w:rsidRDefault="003C4A00" w:rsidP="00B30E12">
      <w:pPr>
        <w:spacing w:after="0" w:line="360" w:lineRule="auto"/>
        <w:contextualSpacing/>
        <w:jc w:val="center"/>
        <w:rPr>
          <w:rFonts w:ascii="Calibri" w:eastAsia="Calibri" w:hAnsi="Calibri" w:cs="Calibri"/>
          <w:b/>
          <w:bCs/>
          <w:u w:val="single"/>
          <w:lang w:val="en-US"/>
        </w:rPr>
      </w:pPr>
      <w:r w:rsidRPr="00C62A2C">
        <w:rPr>
          <w:rFonts w:ascii="Calibri" w:eastAsia="Calibri" w:hAnsi="Calibri" w:cs="Calibri"/>
          <w:b/>
          <w:bCs/>
          <w:u w:val="single"/>
          <w:lang w:val="en-US"/>
        </w:rPr>
        <w:lastRenderedPageBreak/>
        <w:t xml:space="preserve">School - Decision Point </w:t>
      </w:r>
      <w:r>
        <w:rPr>
          <w:rFonts w:ascii="Calibri" w:eastAsia="Calibri" w:hAnsi="Calibri" w:cs="Calibri"/>
          <w:b/>
          <w:bCs/>
          <w:u w:val="single"/>
          <w:lang w:val="en-US"/>
        </w:rPr>
        <w:t>2</w:t>
      </w:r>
      <w:r w:rsidRPr="00C62A2C">
        <w:rPr>
          <w:rFonts w:ascii="Calibri" w:eastAsia="Calibri" w:hAnsi="Calibri" w:cs="Calibri"/>
          <w:b/>
          <w:bCs/>
          <w:u w:val="single"/>
          <w:lang w:val="en-US"/>
        </w:rPr>
        <w:t>, Outline Process</w:t>
      </w:r>
    </w:p>
    <w:p w14:paraId="1C72BA39" w14:textId="1E05068B" w:rsidR="00102074" w:rsidRPr="00C62A2C" w:rsidRDefault="00B62BAF" w:rsidP="00B30E12">
      <w:pPr>
        <w:spacing w:after="0" w:line="360" w:lineRule="auto"/>
        <w:contextualSpacing/>
        <w:jc w:val="center"/>
        <w:rPr>
          <w:rFonts w:ascii="Calibri" w:eastAsia="Calibri" w:hAnsi="Calibri" w:cs="Calibri"/>
          <w:b/>
          <w:bCs/>
          <w:u w:val="single"/>
          <w:lang w:val="en-US"/>
        </w:rPr>
      </w:pPr>
      <w:r>
        <w:rPr>
          <w:rFonts w:asciiTheme="majorHAnsi" w:hAnsiTheme="majorHAnsi" w:cstheme="majorHAnsi"/>
          <w:b/>
          <w:noProof/>
          <w:sz w:val="36"/>
          <w:szCs w:val="36"/>
        </w:rPr>
        <w:drawing>
          <wp:anchor distT="0" distB="0" distL="114300" distR="114300" simplePos="0" relativeHeight="251671552" behindDoc="1" locked="0" layoutInCell="1" allowOverlap="1" wp14:anchorId="6FB40DFD" wp14:editId="3BB05AD7">
            <wp:simplePos x="0" y="0"/>
            <wp:positionH relativeFrom="column">
              <wp:posOffset>463246</wp:posOffset>
            </wp:positionH>
            <wp:positionV relativeFrom="paragraph">
              <wp:posOffset>132080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238148254"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5738669" w14:textId="61267A2A" w:rsidR="00171279" w:rsidRDefault="00171279"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School receives email confirming the assessment is proceeding.</w:t>
      </w:r>
    </w:p>
    <w:p w14:paraId="30622203" w14:textId="7AA19419" w:rsidR="00102074" w:rsidRDefault="00102074"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p>
    <w:p w14:paraId="1BF843FC" w14:textId="6F049640" w:rsidR="00171279"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9504" behindDoc="1" locked="0" layoutInCell="1" allowOverlap="1" wp14:anchorId="2BD8869C" wp14:editId="6BD25067">
            <wp:simplePos x="0" y="0"/>
            <wp:positionH relativeFrom="column">
              <wp:posOffset>465759</wp:posOffset>
            </wp:positionH>
            <wp:positionV relativeFrom="paragraph">
              <wp:posOffset>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743892992"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290112">
        <w:rPr>
          <w:rFonts w:ascii="Calibri" w:eastAsia="Calibri" w:hAnsi="Calibri" w:cs="Calibri"/>
          <w:b/>
          <w:bCs/>
          <w:lang w:val="en-US"/>
        </w:rPr>
        <w:t>Login to EA Connect, navigate to Statutory Assessment</w:t>
      </w:r>
      <w:r w:rsidR="000B7EC5">
        <w:rPr>
          <w:rFonts w:ascii="Calibri" w:eastAsia="Calibri" w:hAnsi="Calibri" w:cs="Calibri"/>
          <w:b/>
          <w:bCs/>
          <w:lang w:val="en-US"/>
        </w:rPr>
        <w:t xml:space="preserve"> screen and select </w:t>
      </w:r>
      <w:r w:rsidR="00FF5096">
        <w:rPr>
          <w:rFonts w:ascii="Calibri" w:eastAsia="Calibri" w:hAnsi="Calibri" w:cs="Calibri"/>
          <w:b/>
          <w:bCs/>
          <w:lang w:val="en-US"/>
        </w:rPr>
        <w:t>pupil record.</w:t>
      </w:r>
    </w:p>
    <w:p w14:paraId="33A815D6" w14:textId="2BBFF430" w:rsidR="00102074"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7456" behindDoc="1" locked="0" layoutInCell="1" allowOverlap="1" wp14:anchorId="274383EF" wp14:editId="3F488F83">
            <wp:simplePos x="0" y="0"/>
            <wp:positionH relativeFrom="column">
              <wp:posOffset>445770</wp:posOffset>
            </wp:positionH>
            <wp:positionV relativeFrom="paragraph">
              <wp:posOffset>163499</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13886279"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D054E3D" w14:textId="309F4C8C" w:rsidR="00850E56" w:rsidRDefault="0044615C"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sidRPr="0009449D">
        <w:rPr>
          <w:rFonts w:ascii="Calibri" w:eastAsia="Calibri" w:hAnsi="Calibri" w:cs="Calibri"/>
          <w:b/>
          <w:bCs/>
          <w:u w:val="single"/>
          <w:lang w:val="en-US"/>
        </w:rPr>
        <w:t>P</w:t>
      </w:r>
      <w:r w:rsidR="008B6455" w:rsidRPr="0009449D">
        <w:rPr>
          <w:rFonts w:ascii="Calibri" w:eastAsia="Calibri" w:hAnsi="Calibri" w:cs="Calibri"/>
          <w:b/>
          <w:bCs/>
          <w:u w:val="single"/>
          <w:lang w:val="en-US"/>
        </w:rPr>
        <w:t>upil’s current school</w:t>
      </w:r>
      <w:r w:rsidR="004B13AD">
        <w:rPr>
          <w:rFonts w:ascii="Calibri" w:eastAsia="Calibri" w:hAnsi="Calibri" w:cs="Calibri"/>
          <w:b/>
          <w:bCs/>
          <w:lang w:val="en-US"/>
        </w:rPr>
        <w:t xml:space="preserve"> completes</w:t>
      </w:r>
      <w:r w:rsidR="00867561">
        <w:rPr>
          <w:rFonts w:ascii="Calibri" w:eastAsia="Calibri" w:hAnsi="Calibri" w:cs="Calibri"/>
          <w:b/>
          <w:bCs/>
          <w:lang w:val="en-US"/>
        </w:rPr>
        <w:t xml:space="preserve"> Educational Advice</w:t>
      </w:r>
      <w:r w:rsidR="00C7118F">
        <w:rPr>
          <w:rFonts w:ascii="Calibri" w:eastAsia="Calibri" w:hAnsi="Calibri" w:cs="Calibri"/>
          <w:b/>
          <w:bCs/>
          <w:lang w:val="en-US"/>
        </w:rPr>
        <w:t xml:space="preserve"> </w:t>
      </w:r>
      <w:r w:rsidR="00F22A27">
        <w:rPr>
          <w:rFonts w:ascii="Calibri" w:eastAsia="Calibri" w:hAnsi="Calibri" w:cs="Calibri"/>
          <w:b/>
          <w:bCs/>
          <w:lang w:val="en-US"/>
        </w:rPr>
        <w:t xml:space="preserve">Form </w:t>
      </w:r>
      <w:r w:rsidR="001A41C7" w:rsidRPr="00121E49">
        <w:rPr>
          <w:rFonts w:ascii="Calibri" w:eastAsia="Calibri" w:hAnsi="Calibri" w:cs="Calibri"/>
          <w:b/>
          <w:bCs/>
          <w:color w:val="EE0000"/>
          <w:lang w:val="en-US"/>
        </w:rPr>
        <w:t>within 6 weeks</w:t>
      </w:r>
      <w:r w:rsidR="001361ED">
        <w:rPr>
          <w:rFonts w:ascii="Calibri" w:eastAsia="Calibri" w:hAnsi="Calibri" w:cs="Calibri"/>
          <w:b/>
          <w:bCs/>
          <w:color w:val="EE0000"/>
          <w:lang w:val="en-US"/>
        </w:rPr>
        <w:t>.</w:t>
      </w:r>
    </w:p>
    <w:p w14:paraId="2E5695FB" w14:textId="7F616E78" w:rsidR="000264CA" w:rsidRDefault="00F37475"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75648" behindDoc="0" locked="0" layoutInCell="1" allowOverlap="1" wp14:anchorId="220D98A9" wp14:editId="34740D68">
            <wp:simplePos x="0" y="0"/>
            <wp:positionH relativeFrom="column">
              <wp:posOffset>543256</wp:posOffset>
            </wp:positionH>
            <wp:positionV relativeFrom="paragraph">
              <wp:posOffset>430530</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956630454"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1315" cy="361315"/>
                    </a:xfrm>
                    <a:prstGeom prst="rect">
                      <a:avLst/>
                    </a:prstGeom>
                  </pic:spPr>
                </pic:pic>
              </a:graphicData>
            </a:graphic>
          </wp:anchor>
        </w:drawing>
      </w:r>
      <w:r w:rsidR="0061179F">
        <w:rPr>
          <w:rFonts w:ascii="Calibri" w:eastAsia="Calibri" w:hAnsi="Calibri" w:cs="Calibri"/>
          <w:b/>
          <w:bCs/>
          <w:lang w:val="en-US"/>
        </w:rPr>
        <w:t>Navigate to Educational Advice</w:t>
      </w:r>
      <w:r w:rsidR="00F22A27">
        <w:rPr>
          <w:rFonts w:ascii="Calibri" w:eastAsia="Calibri" w:hAnsi="Calibri" w:cs="Calibri"/>
          <w:b/>
          <w:bCs/>
          <w:lang w:val="en-US"/>
        </w:rPr>
        <w:t xml:space="preserve"> section</w:t>
      </w:r>
      <w:r w:rsidR="00893AD8">
        <w:rPr>
          <w:rFonts w:ascii="Calibri" w:eastAsia="Calibri" w:hAnsi="Calibri" w:cs="Calibri"/>
          <w:b/>
          <w:bCs/>
          <w:lang w:val="en-US"/>
        </w:rPr>
        <w:t xml:space="preserve">. Select </w:t>
      </w:r>
      <w:r w:rsidR="006A4367" w:rsidRPr="00130369">
        <w:rPr>
          <w:rFonts w:ascii="Calibri" w:eastAsia="Calibri" w:hAnsi="Calibri" w:cs="Calibri"/>
          <w:b/>
          <w:bCs/>
          <w:color w:val="EE0000"/>
          <w:lang w:val="en-US"/>
        </w:rPr>
        <w:t>Educa</w:t>
      </w:r>
      <w:r w:rsidR="0084357C" w:rsidRPr="00130369">
        <w:rPr>
          <w:rFonts w:ascii="Calibri" w:eastAsia="Calibri" w:hAnsi="Calibri" w:cs="Calibri"/>
          <w:b/>
          <w:bCs/>
          <w:color w:val="EE0000"/>
          <w:lang w:val="en-US"/>
        </w:rPr>
        <w:t>tional Advice Form</w:t>
      </w:r>
      <w:r w:rsidR="00770425" w:rsidRPr="00130369">
        <w:rPr>
          <w:rFonts w:ascii="Calibri" w:eastAsia="Calibri" w:hAnsi="Calibri" w:cs="Calibri"/>
          <w:b/>
          <w:bCs/>
          <w:color w:val="EE0000"/>
          <w:lang w:val="en-US"/>
        </w:rPr>
        <w:t>: Current School</w:t>
      </w:r>
      <w:r w:rsidR="00E313BD">
        <w:rPr>
          <w:rFonts w:ascii="Calibri" w:eastAsia="Calibri" w:hAnsi="Calibri" w:cs="Calibri"/>
          <w:b/>
          <w:bCs/>
          <w:color w:val="EE0000"/>
          <w:lang w:val="en-US"/>
        </w:rPr>
        <w:t xml:space="preserve"> </w:t>
      </w:r>
      <w:r w:rsidR="00832D5B" w:rsidRPr="00832D5B">
        <w:rPr>
          <w:rFonts w:ascii="Calibri" w:eastAsia="Calibri" w:hAnsi="Calibri" w:cs="Calibri"/>
          <w:b/>
          <w:bCs/>
          <w:lang w:val="en-US"/>
        </w:rPr>
        <w:t>– Review and Submit.</w:t>
      </w:r>
    </w:p>
    <w:p w14:paraId="3B637B41" w14:textId="28E3D697" w:rsidR="00832D5B" w:rsidRDefault="002C1484"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Review previously submitted </w:t>
      </w:r>
      <w:r w:rsidR="00E432F7">
        <w:rPr>
          <w:rFonts w:ascii="Calibri" w:eastAsia="Calibri" w:hAnsi="Calibri" w:cs="Calibri"/>
          <w:b/>
          <w:bCs/>
          <w:lang w:val="en-US"/>
        </w:rPr>
        <w:t>‘School Documentary</w:t>
      </w:r>
      <w:r w:rsidR="005D7845">
        <w:rPr>
          <w:rFonts w:ascii="Calibri" w:eastAsia="Calibri" w:hAnsi="Calibri" w:cs="Calibri"/>
          <w:b/>
          <w:bCs/>
          <w:lang w:val="en-US"/>
        </w:rPr>
        <w:t xml:space="preserve"> Evidence</w:t>
      </w:r>
      <w:r w:rsidR="0086740D">
        <w:rPr>
          <w:rFonts w:ascii="Calibri" w:eastAsia="Calibri" w:hAnsi="Calibri" w:cs="Calibri"/>
          <w:b/>
          <w:bCs/>
          <w:lang w:val="en-US"/>
        </w:rPr>
        <w:t>’ information, add any new details if required, then enter date</w:t>
      </w:r>
      <w:r w:rsidR="006C197D">
        <w:rPr>
          <w:rFonts w:ascii="Calibri" w:eastAsia="Calibri" w:hAnsi="Calibri" w:cs="Calibri"/>
          <w:b/>
          <w:bCs/>
          <w:lang w:val="en-US"/>
        </w:rPr>
        <w:t xml:space="preserve"> and sign to confirm accuracy</w:t>
      </w:r>
      <w:r w:rsidR="00C01B6D">
        <w:rPr>
          <w:rFonts w:ascii="Calibri" w:eastAsia="Calibri" w:hAnsi="Calibri" w:cs="Calibri"/>
          <w:b/>
          <w:bCs/>
          <w:lang w:val="en-US"/>
        </w:rPr>
        <w:t>.</w:t>
      </w:r>
    </w:p>
    <w:p w14:paraId="278FBF11" w14:textId="611DE2F7" w:rsidR="0009449D"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5408" behindDoc="1" locked="0" layoutInCell="1" allowOverlap="1" wp14:anchorId="5CA522CB" wp14:editId="53AD5A8D">
            <wp:simplePos x="0" y="0"/>
            <wp:positionH relativeFrom="column">
              <wp:posOffset>466394</wp:posOffset>
            </wp:positionH>
            <wp:positionV relativeFrom="paragraph">
              <wp:posOffset>120015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2036609627"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708CE63" w14:textId="517D3EF9" w:rsidR="0009449D" w:rsidRPr="00AB479C" w:rsidRDefault="00F37475" w:rsidP="00B30E12">
      <w:pPr>
        <w:shd w:val="clear" w:color="auto" w:fill="F2F2F2" w:themeFill="background1" w:themeFillShade="F2"/>
        <w:spacing w:after="0" w:line="360" w:lineRule="auto"/>
        <w:ind w:left="1559" w:right="1537"/>
        <w:contextualSpacing/>
        <w:rPr>
          <w:rFonts w:ascii="Calibri" w:eastAsia="Calibri" w:hAnsi="Calibri" w:cs="Calibri"/>
          <w:b/>
          <w:bCs/>
          <w:color w:val="EE0000"/>
          <w:lang w:val="en-US"/>
        </w:rPr>
      </w:pPr>
      <w:r>
        <w:rPr>
          <w:rFonts w:ascii="Calibri" w:eastAsia="Calibri" w:hAnsi="Calibri" w:cs="Calibri"/>
          <w:b/>
          <w:bCs/>
          <w:noProof/>
          <w:lang w:val="en-US"/>
        </w:rPr>
        <w:drawing>
          <wp:anchor distT="0" distB="0" distL="114300" distR="114300" simplePos="0" relativeHeight="251673600" behindDoc="0" locked="0" layoutInCell="1" allowOverlap="1" wp14:anchorId="66BF4B0F" wp14:editId="286C5DA6">
            <wp:simplePos x="0" y="0"/>
            <wp:positionH relativeFrom="column">
              <wp:posOffset>530529</wp:posOffset>
            </wp:positionH>
            <wp:positionV relativeFrom="paragraph">
              <wp:posOffset>435610</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7739231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1315" cy="361315"/>
                    </a:xfrm>
                    <a:prstGeom prst="rect">
                      <a:avLst/>
                    </a:prstGeom>
                  </pic:spPr>
                </pic:pic>
              </a:graphicData>
            </a:graphic>
          </wp:anchor>
        </w:drawing>
      </w:r>
      <w:proofErr w:type="gramStart"/>
      <w:r w:rsidR="0009449D" w:rsidRPr="002568E2">
        <w:rPr>
          <w:rFonts w:ascii="Calibri" w:eastAsia="Calibri" w:hAnsi="Calibri" w:cs="Calibri"/>
          <w:b/>
          <w:bCs/>
          <w:u w:val="single"/>
          <w:lang w:val="en-US"/>
        </w:rPr>
        <w:t>Pupil’s</w:t>
      </w:r>
      <w:proofErr w:type="gramEnd"/>
      <w:r w:rsidR="0009449D" w:rsidRPr="002568E2">
        <w:rPr>
          <w:rFonts w:ascii="Calibri" w:eastAsia="Calibri" w:hAnsi="Calibri" w:cs="Calibri"/>
          <w:b/>
          <w:bCs/>
          <w:u w:val="single"/>
          <w:lang w:val="en-US"/>
        </w:rPr>
        <w:t xml:space="preserve"> Previous School</w:t>
      </w:r>
      <w:r w:rsidR="00DC6F8C">
        <w:rPr>
          <w:rFonts w:ascii="Calibri" w:eastAsia="Calibri" w:hAnsi="Calibri" w:cs="Calibri"/>
          <w:b/>
          <w:bCs/>
          <w:lang w:val="en-US"/>
        </w:rPr>
        <w:t xml:space="preserve"> </w:t>
      </w:r>
      <w:r w:rsidR="002066D5">
        <w:rPr>
          <w:rFonts w:ascii="Calibri" w:eastAsia="Calibri" w:hAnsi="Calibri" w:cs="Calibri"/>
          <w:b/>
          <w:bCs/>
          <w:lang w:val="en-US"/>
        </w:rPr>
        <w:t>(</w:t>
      </w:r>
      <w:r w:rsidR="001D79C5">
        <w:rPr>
          <w:rFonts w:ascii="Calibri" w:eastAsia="Calibri" w:hAnsi="Calibri" w:cs="Calibri"/>
          <w:b/>
          <w:bCs/>
          <w:lang w:val="en-US"/>
        </w:rPr>
        <w:t>if attended within last 12 months)</w:t>
      </w:r>
      <w:r w:rsidR="00CE3325">
        <w:rPr>
          <w:rFonts w:ascii="Calibri" w:eastAsia="Calibri" w:hAnsi="Calibri" w:cs="Calibri"/>
          <w:b/>
          <w:bCs/>
          <w:lang w:val="en-US"/>
        </w:rPr>
        <w:t xml:space="preserve">. </w:t>
      </w:r>
      <w:r w:rsidR="00D747E1">
        <w:rPr>
          <w:rFonts w:ascii="Calibri" w:eastAsia="Calibri" w:hAnsi="Calibri" w:cs="Calibri"/>
          <w:b/>
          <w:bCs/>
          <w:lang w:val="en-US"/>
        </w:rPr>
        <w:t>Upon request</w:t>
      </w:r>
      <w:r w:rsidR="00622AB4">
        <w:rPr>
          <w:rFonts w:ascii="Calibri" w:eastAsia="Calibri" w:hAnsi="Calibri" w:cs="Calibri"/>
          <w:b/>
          <w:bCs/>
          <w:lang w:val="en-US"/>
        </w:rPr>
        <w:t xml:space="preserve">, completes </w:t>
      </w:r>
      <w:r w:rsidR="00714244">
        <w:rPr>
          <w:rFonts w:ascii="Calibri" w:eastAsia="Calibri" w:hAnsi="Calibri" w:cs="Calibri"/>
          <w:b/>
          <w:bCs/>
          <w:lang w:val="en-US"/>
        </w:rPr>
        <w:t>Educational Advice Form</w:t>
      </w:r>
      <w:r w:rsidR="00AB479C">
        <w:rPr>
          <w:rFonts w:ascii="Calibri" w:eastAsia="Calibri" w:hAnsi="Calibri" w:cs="Calibri"/>
          <w:b/>
          <w:bCs/>
          <w:lang w:val="en-US"/>
        </w:rPr>
        <w:t xml:space="preserve"> </w:t>
      </w:r>
      <w:r w:rsidR="00AB479C" w:rsidRPr="00AB479C">
        <w:rPr>
          <w:rFonts w:ascii="Calibri" w:eastAsia="Calibri" w:hAnsi="Calibri" w:cs="Calibri"/>
          <w:b/>
          <w:bCs/>
          <w:color w:val="EE0000"/>
          <w:lang w:val="en-US"/>
        </w:rPr>
        <w:t>within 6 weeks.</w:t>
      </w:r>
    </w:p>
    <w:p w14:paraId="5D016612" w14:textId="6B387D78" w:rsidR="002568E2" w:rsidRDefault="002568E2"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Navigate to Educational Advice section. Select </w:t>
      </w:r>
      <w:r w:rsidRPr="00130369">
        <w:rPr>
          <w:rFonts w:ascii="Calibri" w:eastAsia="Calibri" w:hAnsi="Calibri" w:cs="Calibri"/>
          <w:b/>
          <w:bCs/>
          <w:color w:val="EE0000"/>
          <w:lang w:val="en-US"/>
        </w:rPr>
        <w:t xml:space="preserve">Educational Advice Form: </w:t>
      </w:r>
      <w:r>
        <w:rPr>
          <w:rFonts w:ascii="Calibri" w:eastAsia="Calibri" w:hAnsi="Calibri" w:cs="Calibri"/>
          <w:b/>
          <w:bCs/>
          <w:color w:val="EE0000"/>
          <w:lang w:val="en-US"/>
        </w:rPr>
        <w:t>Previous</w:t>
      </w:r>
      <w:r w:rsidRPr="00130369">
        <w:rPr>
          <w:rFonts w:ascii="Calibri" w:eastAsia="Calibri" w:hAnsi="Calibri" w:cs="Calibri"/>
          <w:b/>
          <w:bCs/>
          <w:color w:val="EE0000"/>
          <w:lang w:val="en-US"/>
        </w:rPr>
        <w:t xml:space="preserve"> School</w:t>
      </w:r>
      <w:r>
        <w:rPr>
          <w:rFonts w:ascii="Calibri" w:eastAsia="Calibri" w:hAnsi="Calibri" w:cs="Calibri"/>
          <w:b/>
          <w:bCs/>
          <w:color w:val="EE0000"/>
          <w:lang w:val="en-US"/>
        </w:rPr>
        <w:t xml:space="preserve"> </w:t>
      </w:r>
      <w:r w:rsidRPr="00832D5B">
        <w:rPr>
          <w:rFonts w:ascii="Calibri" w:eastAsia="Calibri" w:hAnsi="Calibri" w:cs="Calibri"/>
          <w:b/>
          <w:bCs/>
          <w:lang w:val="en-US"/>
        </w:rPr>
        <w:t>– Review and Submit.</w:t>
      </w:r>
    </w:p>
    <w:p w14:paraId="3AF7E2E3" w14:textId="5A6EE46E" w:rsidR="00D86B2F"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3360" behindDoc="1" locked="0" layoutInCell="1" allowOverlap="1" wp14:anchorId="7DAA8FD0" wp14:editId="55A41287">
            <wp:simplePos x="0" y="0"/>
            <wp:positionH relativeFrom="column">
              <wp:posOffset>479756</wp:posOffset>
            </wp:positionH>
            <wp:positionV relativeFrom="paragraph">
              <wp:posOffset>96520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65647266"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1E3BD0A" w14:textId="6222944C" w:rsidR="000264CA" w:rsidRDefault="002568E2"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Upload any additional </w:t>
      </w:r>
      <w:r w:rsidR="00D448B0">
        <w:rPr>
          <w:rFonts w:ascii="Calibri" w:eastAsia="Calibri" w:hAnsi="Calibri" w:cs="Calibri"/>
          <w:b/>
          <w:bCs/>
          <w:lang w:val="en-US"/>
        </w:rPr>
        <w:t>relevant documents.</w:t>
      </w:r>
    </w:p>
    <w:p w14:paraId="5E062911" w14:textId="798796FF" w:rsidR="00D86B2F" w:rsidRDefault="0073211E"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61312" behindDoc="1" locked="0" layoutInCell="1" allowOverlap="1" wp14:anchorId="5FD2CE21" wp14:editId="341A5E13">
            <wp:simplePos x="0" y="0"/>
            <wp:positionH relativeFrom="column">
              <wp:posOffset>465151</wp:posOffset>
            </wp:positionH>
            <wp:positionV relativeFrom="paragraph">
              <wp:posOffset>158115</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699372786"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1CEE0FB3" w14:textId="02FAE607" w:rsidR="00D448B0" w:rsidRDefault="00D448B0"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EA reviews advice from all professionals and parents and </w:t>
      </w:r>
      <w:proofErr w:type="gramStart"/>
      <w:r>
        <w:rPr>
          <w:rFonts w:ascii="Calibri" w:eastAsia="Calibri" w:hAnsi="Calibri" w:cs="Calibri"/>
          <w:b/>
          <w:bCs/>
          <w:lang w:val="en-US"/>
        </w:rPr>
        <w:t>makes a decision</w:t>
      </w:r>
      <w:proofErr w:type="gramEnd"/>
      <w:r>
        <w:rPr>
          <w:rFonts w:ascii="Calibri" w:eastAsia="Calibri" w:hAnsi="Calibri" w:cs="Calibri"/>
          <w:b/>
          <w:bCs/>
          <w:lang w:val="en-US"/>
        </w:rPr>
        <w:t>.</w:t>
      </w:r>
    </w:p>
    <w:p w14:paraId="3F7C22D4" w14:textId="157430DE" w:rsidR="00505A73" w:rsidRDefault="00DB302B"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9264" behindDoc="1" locked="0" layoutInCell="1" allowOverlap="1" wp14:anchorId="12256DD0" wp14:editId="2910114B">
            <wp:simplePos x="0" y="0"/>
            <wp:positionH relativeFrom="column">
              <wp:posOffset>483235</wp:posOffset>
            </wp:positionH>
            <wp:positionV relativeFrom="paragraph">
              <wp:posOffset>184454</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476894089"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0F7D70F6" w14:textId="518E9E57" w:rsidR="00E145CE" w:rsidRDefault="00E145CE" w:rsidP="00505A73">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EA Decision Point </w:t>
      </w:r>
      <w:r w:rsidR="00D448B0">
        <w:rPr>
          <w:rFonts w:ascii="Calibri" w:eastAsia="Calibri" w:hAnsi="Calibri" w:cs="Calibri"/>
          <w:b/>
          <w:bCs/>
          <w:lang w:val="en-US"/>
        </w:rPr>
        <w:t>Outcome:</w:t>
      </w:r>
    </w:p>
    <w:p w14:paraId="5176E6D3" w14:textId="1D7F6C75" w:rsidR="00005D99" w:rsidRPr="004C207B" w:rsidRDefault="00005D99" w:rsidP="00005D99">
      <w:pPr>
        <w:pStyle w:val="ListParagraph"/>
        <w:numPr>
          <w:ilvl w:val="0"/>
          <w:numId w:val="33"/>
        </w:numPr>
        <w:shd w:val="clear" w:color="auto" w:fill="F2F2F2" w:themeFill="background1" w:themeFillShade="F2"/>
        <w:spacing w:after="0" w:line="360" w:lineRule="auto"/>
        <w:ind w:left="1985" w:right="1537"/>
        <w:rPr>
          <w:rFonts w:ascii="Calibri" w:eastAsia="Calibri" w:hAnsi="Calibri" w:cs="Calibri"/>
          <w:b/>
          <w:bCs/>
          <w:lang w:val="en-US"/>
        </w:rPr>
      </w:pPr>
      <w:r>
        <w:rPr>
          <w:rFonts w:ascii="Calibri" w:eastAsia="Calibri" w:hAnsi="Calibri" w:cs="Calibri"/>
          <w:b/>
          <w:bCs/>
          <w:lang w:val="en-US"/>
        </w:rPr>
        <w:t>No Statement</w:t>
      </w:r>
      <w:r w:rsidR="009D6263">
        <w:rPr>
          <w:rFonts w:ascii="Calibri" w:eastAsia="Calibri" w:hAnsi="Calibri" w:cs="Calibri"/>
          <w:b/>
          <w:bCs/>
          <w:lang w:val="en-US"/>
        </w:rPr>
        <w:t xml:space="preserve"> - Educational Needs and Supporting Summary issued.</w:t>
      </w:r>
      <w:r w:rsidRPr="004C207B">
        <w:rPr>
          <w:rFonts w:ascii="Calibri" w:eastAsia="Calibri" w:hAnsi="Calibri" w:cs="Calibri"/>
          <w:b/>
          <w:bCs/>
          <w:lang w:val="en-US"/>
        </w:rPr>
        <w:t xml:space="preserve"> End of Decision Point </w:t>
      </w:r>
      <w:r w:rsidR="009D6263">
        <w:rPr>
          <w:rFonts w:ascii="Calibri" w:eastAsia="Calibri" w:hAnsi="Calibri" w:cs="Calibri"/>
          <w:b/>
          <w:bCs/>
          <w:lang w:val="en-US"/>
        </w:rPr>
        <w:t>2</w:t>
      </w:r>
      <w:r w:rsidRPr="004C207B">
        <w:rPr>
          <w:rFonts w:ascii="Calibri" w:eastAsia="Calibri" w:hAnsi="Calibri" w:cs="Calibri"/>
          <w:b/>
          <w:bCs/>
          <w:lang w:val="en-US"/>
        </w:rPr>
        <w:t>.</w:t>
      </w:r>
    </w:p>
    <w:p w14:paraId="66AE8D7D" w14:textId="27505FF0" w:rsidR="00005D99" w:rsidRPr="009D6263" w:rsidRDefault="00005D99" w:rsidP="009D6263">
      <w:pPr>
        <w:pStyle w:val="ListParagraph"/>
        <w:numPr>
          <w:ilvl w:val="0"/>
          <w:numId w:val="33"/>
        </w:numPr>
        <w:shd w:val="clear" w:color="auto" w:fill="F2F2F2" w:themeFill="background1" w:themeFillShade="F2"/>
        <w:spacing w:after="0" w:line="360" w:lineRule="auto"/>
        <w:ind w:left="1985" w:right="1537"/>
        <w:rPr>
          <w:rFonts w:ascii="Calibri" w:eastAsia="Calibri" w:hAnsi="Calibri" w:cs="Calibri"/>
          <w:b/>
          <w:bCs/>
          <w:lang w:val="en-US"/>
        </w:rPr>
      </w:pPr>
      <w:r w:rsidRPr="004C207B">
        <w:rPr>
          <w:rFonts w:ascii="Calibri" w:eastAsia="Calibri" w:hAnsi="Calibri" w:cs="Calibri"/>
          <w:b/>
          <w:bCs/>
          <w:lang w:val="en-US"/>
        </w:rPr>
        <w:t xml:space="preserve">Proceeding: Moves to Decision Point </w:t>
      </w:r>
      <w:r w:rsidR="009D6263">
        <w:rPr>
          <w:rFonts w:ascii="Calibri" w:eastAsia="Calibri" w:hAnsi="Calibri" w:cs="Calibri"/>
          <w:b/>
          <w:bCs/>
          <w:lang w:val="en-US"/>
        </w:rPr>
        <w:t>3</w:t>
      </w:r>
      <w:r w:rsidRPr="004C207B">
        <w:rPr>
          <w:rFonts w:ascii="Calibri" w:eastAsia="Calibri" w:hAnsi="Calibri" w:cs="Calibri"/>
          <w:b/>
          <w:bCs/>
          <w:lang w:val="en-US"/>
        </w:rPr>
        <w:t>.</w:t>
      </w:r>
      <w:r w:rsidR="00F37475" w:rsidRPr="00F37475">
        <w:rPr>
          <w:rFonts w:ascii="Calibri" w:eastAsia="Calibri" w:hAnsi="Calibri" w:cs="Calibri"/>
          <w:b/>
          <w:bCs/>
          <w:noProof/>
          <w:lang w:val="en-US"/>
        </w:rPr>
        <w:t xml:space="preserve"> </w:t>
      </w:r>
    </w:p>
    <w:p w14:paraId="6A25D892" w14:textId="758B2D23" w:rsidR="001C4A28" w:rsidRDefault="001C4A28" w:rsidP="001C4A28">
      <w:pPr>
        <w:jc w:val="center"/>
        <w:rPr>
          <w:rFonts w:asciiTheme="majorHAnsi" w:hAnsiTheme="majorHAnsi" w:cstheme="majorHAnsi"/>
          <w:b/>
          <w:sz w:val="36"/>
          <w:szCs w:val="36"/>
        </w:rPr>
      </w:pPr>
    </w:p>
    <w:p w14:paraId="0FEFA3E5" w14:textId="49B8DB19" w:rsidR="001C4A28" w:rsidRDefault="001C4A28" w:rsidP="001C4A28">
      <w:pPr>
        <w:jc w:val="center"/>
        <w:rPr>
          <w:rFonts w:asciiTheme="majorHAnsi" w:hAnsiTheme="majorHAnsi" w:cstheme="majorHAnsi"/>
          <w:b/>
          <w:sz w:val="36"/>
          <w:szCs w:val="36"/>
        </w:rPr>
      </w:pPr>
    </w:p>
    <w:p w14:paraId="01E09A55" w14:textId="77777777" w:rsidR="001C4A28" w:rsidRDefault="001C4A28" w:rsidP="001C4A28">
      <w:pPr>
        <w:jc w:val="center"/>
        <w:rPr>
          <w:rFonts w:asciiTheme="majorHAnsi" w:hAnsiTheme="majorHAnsi" w:cstheme="majorHAnsi"/>
          <w:b/>
          <w:sz w:val="36"/>
          <w:szCs w:val="36"/>
        </w:rPr>
      </w:pPr>
    </w:p>
    <w:p w14:paraId="68CFA814" w14:textId="77777777" w:rsidR="001C4A28" w:rsidRDefault="001C4A28" w:rsidP="001C4A28">
      <w:pPr>
        <w:jc w:val="center"/>
        <w:rPr>
          <w:rFonts w:asciiTheme="majorHAnsi" w:hAnsiTheme="majorHAnsi" w:cstheme="majorHAnsi"/>
          <w:b/>
          <w:sz w:val="36"/>
          <w:szCs w:val="36"/>
        </w:rPr>
      </w:pPr>
    </w:p>
    <w:p w14:paraId="3FCD4FEF" w14:textId="77777777" w:rsidR="001C4A28" w:rsidRDefault="001C4A28" w:rsidP="001C4A28">
      <w:pPr>
        <w:jc w:val="center"/>
        <w:rPr>
          <w:rFonts w:asciiTheme="majorHAnsi" w:hAnsiTheme="majorHAnsi" w:cstheme="majorHAnsi"/>
          <w:b/>
          <w:sz w:val="36"/>
          <w:szCs w:val="36"/>
        </w:rPr>
      </w:pPr>
    </w:p>
    <w:p w14:paraId="4F8DD74D" w14:textId="77777777" w:rsidR="001C4A28" w:rsidRDefault="001C4A28" w:rsidP="001C4A28">
      <w:pPr>
        <w:jc w:val="center"/>
        <w:rPr>
          <w:rFonts w:asciiTheme="majorHAnsi" w:hAnsiTheme="majorHAnsi" w:cstheme="majorHAnsi"/>
          <w:b/>
          <w:sz w:val="36"/>
          <w:szCs w:val="36"/>
        </w:rPr>
      </w:pPr>
    </w:p>
    <w:p w14:paraId="4C5AECC7" w14:textId="77777777" w:rsidR="001C4A28" w:rsidRDefault="001C4A28" w:rsidP="003E21BE">
      <w:pPr>
        <w:rPr>
          <w:rFonts w:asciiTheme="majorHAnsi" w:hAnsiTheme="majorHAnsi" w:cstheme="majorHAnsi"/>
          <w:b/>
          <w:sz w:val="36"/>
          <w:szCs w:val="36"/>
        </w:rPr>
      </w:pPr>
    </w:p>
    <w:p w14:paraId="2C1E2B6E" w14:textId="7A2A4EAB" w:rsidR="0027227A" w:rsidRPr="00A95068" w:rsidRDefault="0027227A" w:rsidP="003E21BE">
      <w:pPr>
        <w:pStyle w:val="ListParagraph"/>
        <w:spacing w:after="0"/>
        <w:jc w:val="center"/>
        <w:rPr>
          <w:rFonts w:cstheme="minorHAnsi"/>
          <w:b/>
          <w:bCs/>
        </w:rPr>
      </w:pPr>
    </w:p>
    <w:p w14:paraId="48EB4407" w14:textId="248BDA90" w:rsidR="572B36BC" w:rsidRPr="006B5EC9" w:rsidRDefault="00C12E6F" w:rsidP="006B5EC9">
      <w:pPr>
        <w:pStyle w:val="Heading1"/>
        <w:spacing w:afterAutospacing="1"/>
        <w:rPr>
          <w:rFonts w:asciiTheme="minorHAnsi" w:hAnsiTheme="minorHAnsi" w:cstheme="minorHAnsi"/>
          <w:b/>
          <w:bCs/>
        </w:rPr>
      </w:pPr>
      <w:r w:rsidRPr="002C307E">
        <w:rPr>
          <w:rFonts w:asciiTheme="minorHAnsi" w:hAnsiTheme="minorHAnsi" w:cstheme="minorHAnsi"/>
          <w:b/>
          <w:bCs/>
        </w:rPr>
        <w:t>AFTER NOTICE OF DECISION EMAILS ISSUED</w:t>
      </w:r>
      <w:r w:rsidR="004D76A9" w:rsidRPr="002C307E">
        <w:rPr>
          <w:rFonts w:asciiTheme="minorHAnsi" w:hAnsiTheme="minorHAnsi" w:cstheme="minorHAnsi"/>
          <w:b/>
          <w:bCs/>
        </w:rPr>
        <w:t xml:space="preserve"> – CURRENT SCHOOL</w:t>
      </w:r>
      <w:r w:rsidR="00214DD2">
        <w:rPr>
          <w:rFonts w:asciiTheme="minorHAnsi" w:hAnsiTheme="minorHAnsi" w:cstheme="minorHAnsi"/>
          <w:b/>
          <w:bCs/>
        </w:rPr>
        <w:t>:</w:t>
      </w:r>
    </w:p>
    <w:p w14:paraId="57500C37" w14:textId="3D791D3B" w:rsidR="00346E11" w:rsidRPr="002C307E" w:rsidRDefault="00C12E6F" w:rsidP="572B36BC">
      <w:pPr>
        <w:spacing w:afterAutospacing="1"/>
        <w:rPr>
          <w:rFonts w:cstheme="minorHAnsi"/>
          <w:sz w:val="24"/>
          <w:szCs w:val="24"/>
        </w:rPr>
      </w:pPr>
      <w:r w:rsidRPr="002C307E">
        <w:rPr>
          <w:rFonts w:cstheme="minorHAnsi"/>
          <w:sz w:val="24"/>
          <w:szCs w:val="24"/>
        </w:rPr>
        <w:t>Once the Notice of Decision email ha</w:t>
      </w:r>
      <w:r w:rsidR="008B3003">
        <w:rPr>
          <w:rFonts w:cstheme="minorHAnsi"/>
          <w:sz w:val="24"/>
          <w:szCs w:val="24"/>
        </w:rPr>
        <w:t>s</w:t>
      </w:r>
      <w:r w:rsidRPr="002C307E">
        <w:rPr>
          <w:rFonts w:cstheme="minorHAnsi"/>
          <w:sz w:val="24"/>
          <w:szCs w:val="24"/>
        </w:rPr>
        <w:t xml:space="preserve"> been issued</w:t>
      </w:r>
      <w:r w:rsidR="0048490F">
        <w:rPr>
          <w:rFonts w:cstheme="minorHAnsi"/>
          <w:sz w:val="24"/>
          <w:szCs w:val="24"/>
        </w:rPr>
        <w:t>,</w:t>
      </w:r>
      <w:r w:rsidRPr="002C307E">
        <w:rPr>
          <w:rFonts w:cstheme="minorHAnsi"/>
          <w:sz w:val="24"/>
          <w:szCs w:val="24"/>
        </w:rPr>
        <w:t xml:space="preserve"> </w:t>
      </w:r>
      <w:r w:rsidR="00346E11" w:rsidRPr="002C307E">
        <w:rPr>
          <w:rFonts w:cstheme="minorHAnsi"/>
          <w:sz w:val="24"/>
          <w:szCs w:val="24"/>
        </w:rPr>
        <w:t xml:space="preserve">the </w:t>
      </w:r>
      <w:r w:rsidR="004D76A9" w:rsidRPr="002C307E">
        <w:rPr>
          <w:rFonts w:cstheme="minorHAnsi"/>
          <w:b/>
          <w:bCs/>
          <w:sz w:val="24"/>
          <w:szCs w:val="24"/>
        </w:rPr>
        <w:t>C</w:t>
      </w:r>
      <w:r w:rsidR="00346E11" w:rsidRPr="002C307E">
        <w:rPr>
          <w:rFonts w:cstheme="minorHAnsi"/>
          <w:b/>
          <w:bCs/>
          <w:sz w:val="24"/>
          <w:szCs w:val="24"/>
        </w:rPr>
        <w:t xml:space="preserve">urrent </w:t>
      </w:r>
      <w:r w:rsidR="004D76A9" w:rsidRPr="002C307E">
        <w:rPr>
          <w:rFonts w:cstheme="minorHAnsi"/>
          <w:b/>
          <w:bCs/>
          <w:sz w:val="24"/>
          <w:szCs w:val="24"/>
        </w:rPr>
        <w:t>S</w:t>
      </w:r>
      <w:r w:rsidR="00346E11" w:rsidRPr="002C307E">
        <w:rPr>
          <w:rFonts w:cstheme="minorHAnsi"/>
          <w:b/>
          <w:bCs/>
          <w:sz w:val="24"/>
          <w:szCs w:val="24"/>
        </w:rPr>
        <w:t>chool</w:t>
      </w:r>
      <w:r w:rsidR="00346E11" w:rsidRPr="002C307E">
        <w:rPr>
          <w:rFonts w:cstheme="minorHAnsi"/>
          <w:sz w:val="24"/>
          <w:szCs w:val="24"/>
        </w:rPr>
        <w:t xml:space="preserve"> will need to log on to EA Connect to declare that the information in the </w:t>
      </w:r>
      <w:r w:rsidR="00346E11" w:rsidRPr="002C307E">
        <w:rPr>
          <w:rFonts w:cstheme="minorHAnsi"/>
          <w:b/>
          <w:bCs/>
          <w:sz w:val="24"/>
          <w:szCs w:val="24"/>
        </w:rPr>
        <w:t>School Documentary Evidence</w:t>
      </w:r>
      <w:r w:rsidR="00346E11" w:rsidRPr="002C307E">
        <w:rPr>
          <w:rFonts w:cstheme="minorHAnsi"/>
          <w:sz w:val="24"/>
          <w:szCs w:val="24"/>
        </w:rPr>
        <w:t xml:space="preserve"> is correct.  </w:t>
      </w:r>
    </w:p>
    <w:p w14:paraId="0F8727FF" w14:textId="244C9F54" w:rsidR="004D76A9" w:rsidRPr="002C307E" w:rsidRDefault="004D76A9" w:rsidP="572B36BC">
      <w:pPr>
        <w:spacing w:afterAutospacing="1"/>
        <w:rPr>
          <w:rFonts w:cstheme="minorHAnsi"/>
          <w:b/>
          <w:bCs/>
          <w:sz w:val="24"/>
          <w:szCs w:val="24"/>
          <w:u w:val="single"/>
        </w:rPr>
      </w:pPr>
      <w:r w:rsidRPr="002C307E">
        <w:rPr>
          <w:rFonts w:cstheme="minorHAnsi"/>
          <w:b/>
          <w:bCs/>
          <w:sz w:val="24"/>
          <w:szCs w:val="24"/>
          <w:u w:val="single"/>
        </w:rPr>
        <w:t>Example of Notice of Decision email sent to current school</w:t>
      </w:r>
      <w:r w:rsidR="00214DD2">
        <w:rPr>
          <w:rFonts w:cstheme="minorHAnsi"/>
          <w:b/>
          <w:bCs/>
          <w:sz w:val="24"/>
          <w:szCs w:val="24"/>
          <w:u w:val="single"/>
        </w:rPr>
        <w:t>:</w:t>
      </w:r>
    </w:p>
    <w:p w14:paraId="151522FB" w14:textId="77777777" w:rsidR="00DF662D" w:rsidRDefault="00DF662D" w:rsidP="00DF662D">
      <w:pPr>
        <w:shd w:val="clear" w:color="auto" w:fill="F2F2F2" w:themeFill="background1" w:themeFillShade="F2"/>
        <w:spacing w:afterAutospacing="1"/>
        <w:ind w:left="567"/>
        <w:rPr>
          <w:rFonts w:cstheme="minorHAnsi"/>
          <w:b/>
          <w:bCs/>
          <w:sz w:val="24"/>
          <w:szCs w:val="24"/>
        </w:rPr>
      </w:pPr>
      <w:r w:rsidRPr="00DF662D">
        <w:rPr>
          <w:rFonts w:cstheme="minorHAnsi"/>
          <w:b/>
          <w:bCs/>
          <w:sz w:val="24"/>
          <w:szCs w:val="24"/>
        </w:rPr>
        <w:t xml:space="preserve">Statutory Assessment of Educational Needs: Request for Educational Advice </w:t>
      </w:r>
      <w:r>
        <w:rPr>
          <w:rFonts w:cstheme="minorHAnsi"/>
          <w:b/>
          <w:bCs/>
          <w:sz w:val="24"/>
          <w:szCs w:val="24"/>
        </w:rPr>
        <w:t>(Reference number)</w:t>
      </w:r>
    </w:p>
    <w:p w14:paraId="125506A3" w14:textId="733D2FFF" w:rsidR="00DF662D" w:rsidRPr="00DF662D" w:rsidRDefault="00DF662D" w:rsidP="00DF662D">
      <w:pPr>
        <w:shd w:val="clear" w:color="auto" w:fill="F2F2F2" w:themeFill="background1" w:themeFillShade="F2"/>
        <w:spacing w:afterAutospacing="1"/>
        <w:ind w:left="567"/>
        <w:rPr>
          <w:rFonts w:cstheme="minorHAnsi"/>
          <w:sz w:val="24"/>
          <w:szCs w:val="24"/>
        </w:rPr>
      </w:pPr>
      <w:r w:rsidRPr="00DF662D">
        <w:rPr>
          <w:rFonts w:cstheme="minorHAnsi"/>
          <w:sz w:val="24"/>
          <w:szCs w:val="24"/>
        </w:rPr>
        <w:br/>
        <w:t>Dear Principal / SENCo</w:t>
      </w:r>
      <w:r w:rsidRPr="00DF662D">
        <w:rPr>
          <w:rFonts w:cstheme="minorHAnsi"/>
          <w:sz w:val="24"/>
          <w:szCs w:val="24"/>
        </w:rPr>
        <w:br/>
      </w:r>
      <w:r w:rsidRPr="00DF662D">
        <w:rPr>
          <w:rFonts w:cstheme="minorHAnsi"/>
          <w:sz w:val="24"/>
          <w:szCs w:val="24"/>
        </w:rPr>
        <w:br/>
        <w:t>The Education Authority has decided to carry out a statutory assessment of Tester 610 SARS 610's educational needs.</w:t>
      </w:r>
      <w:r w:rsidRPr="00DF662D">
        <w:rPr>
          <w:rFonts w:cstheme="minorHAnsi"/>
          <w:sz w:val="24"/>
          <w:szCs w:val="24"/>
        </w:rPr>
        <w:br/>
      </w:r>
      <w:r w:rsidRPr="00DF662D">
        <w:rPr>
          <w:rFonts w:cstheme="minorHAnsi"/>
          <w:sz w:val="24"/>
          <w:szCs w:val="24"/>
        </w:rPr>
        <w:br/>
        <w:t>As part of the assessment, the Education Authority is required to seek advice relating to the educational, medical, psychological, or other features of the case which may be relevant to Tester 610's educational needs. I would therefore be grateful if you could complete the Educational Advice on EA Connect within 6 weeks of the date of this email. You can complete the advice by following these steps:</w:t>
      </w:r>
      <w:r w:rsidRPr="00DF662D">
        <w:rPr>
          <w:rFonts w:cstheme="minorHAnsi"/>
          <w:sz w:val="24"/>
          <w:szCs w:val="24"/>
        </w:rPr>
        <w:br/>
      </w:r>
      <w:r w:rsidRPr="00DF662D">
        <w:rPr>
          <w:rFonts w:cstheme="minorHAnsi"/>
          <w:sz w:val="24"/>
          <w:szCs w:val="24"/>
        </w:rPr>
        <w:br/>
        <w:t>•Log on to EA Connect using the link https://eani-uat.outsystemsenterprise.com/School</w:t>
      </w:r>
      <w:r>
        <w:rPr>
          <w:rFonts w:cstheme="minorHAnsi"/>
          <w:sz w:val="24"/>
          <w:szCs w:val="24"/>
        </w:rPr>
        <w:t>,</w:t>
      </w:r>
      <w:r w:rsidRPr="00DF662D">
        <w:rPr>
          <w:rFonts w:cstheme="minorHAnsi"/>
          <w:sz w:val="24"/>
          <w:szCs w:val="24"/>
        </w:rPr>
        <w:br/>
        <w:t>•Navigate to the ‘Statutory Assessment’ page</w:t>
      </w:r>
      <w:r>
        <w:rPr>
          <w:rFonts w:cstheme="minorHAnsi"/>
          <w:sz w:val="24"/>
          <w:szCs w:val="24"/>
        </w:rPr>
        <w:t>,</w:t>
      </w:r>
      <w:r w:rsidRPr="00DF662D">
        <w:rPr>
          <w:rFonts w:cstheme="minorHAnsi"/>
          <w:sz w:val="24"/>
          <w:szCs w:val="24"/>
        </w:rPr>
        <w:br/>
        <w:t>•Click on the referral number on the table to open the referral</w:t>
      </w:r>
      <w:r>
        <w:rPr>
          <w:rFonts w:cstheme="minorHAnsi"/>
          <w:sz w:val="24"/>
          <w:szCs w:val="24"/>
        </w:rPr>
        <w:t>,</w:t>
      </w:r>
      <w:r w:rsidRPr="00DF662D">
        <w:rPr>
          <w:rFonts w:cstheme="minorHAnsi"/>
          <w:sz w:val="24"/>
          <w:szCs w:val="24"/>
        </w:rPr>
        <w:br/>
        <w:t>•Navigate to the ‘Educational Advice’ section</w:t>
      </w:r>
      <w:r>
        <w:rPr>
          <w:rFonts w:cstheme="minorHAnsi"/>
          <w:sz w:val="24"/>
          <w:szCs w:val="24"/>
        </w:rPr>
        <w:t>,</w:t>
      </w:r>
      <w:r w:rsidRPr="00DF662D">
        <w:rPr>
          <w:rFonts w:cstheme="minorHAnsi"/>
          <w:sz w:val="24"/>
          <w:szCs w:val="24"/>
        </w:rPr>
        <w:br/>
        <w:t>•Complete the Educational Advice form and submit</w:t>
      </w:r>
      <w:r>
        <w:rPr>
          <w:rFonts w:cstheme="minorHAnsi"/>
          <w:sz w:val="24"/>
          <w:szCs w:val="24"/>
        </w:rPr>
        <w:t>.</w:t>
      </w:r>
      <w:r w:rsidRPr="00DF662D">
        <w:rPr>
          <w:rFonts w:cstheme="minorHAnsi"/>
          <w:sz w:val="24"/>
          <w:szCs w:val="24"/>
        </w:rPr>
        <w:br/>
      </w:r>
      <w:r w:rsidRPr="00DF662D">
        <w:rPr>
          <w:rFonts w:cstheme="minorHAnsi"/>
          <w:sz w:val="24"/>
          <w:szCs w:val="24"/>
        </w:rPr>
        <w:br/>
        <w:t>This advice will become part of the statutory assessment documentation and will be circulated to those with parental responsibility and other professionals.</w:t>
      </w:r>
      <w:r w:rsidRPr="00DF662D">
        <w:rPr>
          <w:rFonts w:cstheme="minorHAnsi"/>
          <w:sz w:val="24"/>
          <w:szCs w:val="24"/>
        </w:rPr>
        <w:br/>
      </w:r>
      <w:r w:rsidRPr="00DF662D">
        <w:rPr>
          <w:rFonts w:cstheme="minorHAnsi"/>
          <w:sz w:val="24"/>
          <w:szCs w:val="24"/>
        </w:rPr>
        <w:br/>
        <w:t>In accordance with Regulation 6(3) of the Education (Special Educational Needs) Regulations (NI) 2005, where appropriate, you should consult such persons who have relevant knowledge of, or information relating to, the child, or appear to you expedient to consult. If you yourself have not taught Tester 610 within the last twelve months, your advice should be given after consultation with those teachers who have so taught Tester 610.</w:t>
      </w:r>
      <w:r w:rsidRPr="00DF662D">
        <w:rPr>
          <w:rFonts w:cstheme="minorHAnsi"/>
          <w:sz w:val="24"/>
          <w:szCs w:val="24"/>
        </w:rPr>
        <w:br/>
      </w:r>
      <w:r w:rsidRPr="00DF662D">
        <w:rPr>
          <w:rFonts w:cstheme="minorHAnsi"/>
          <w:sz w:val="24"/>
          <w:szCs w:val="24"/>
        </w:rPr>
        <w:br/>
        <w:t xml:space="preserve">You will also be able to view the parental representation and/or evidence submitted by the person(s) with parental responsibility on EA Connect in the section called ‘Notice of Consideration’ </w:t>
      </w:r>
      <w:r w:rsidRPr="00DF662D">
        <w:rPr>
          <w:rFonts w:cstheme="minorHAnsi"/>
          <w:sz w:val="24"/>
          <w:szCs w:val="24"/>
        </w:rPr>
        <w:lastRenderedPageBreak/>
        <w:t>by clicking on the button 'View Parental Representations'.</w:t>
      </w:r>
      <w:r w:rsidRPr="00DF662D">
        <w:rPr>
          <w:rFonts w:cstheme="minorHAnsi"/>
          <w:sz w:val="24"/>
          <w:szCs w:val="24"/>
        </w:rPr>
        <w:br/>
      </w:r>
      <w:r w:rsidRPr="00DF662D">
        <w:rPr>
          <w:rFonts w:cstheme="minorHAnsi"/>
          <w:sz w:val="24"/>
          <w:szCs w:val="24"/>
        </w:rPr>
        <w:br/>
        <w:t>Yours sincerely</w:t>
      </w:r>
      <w:r>
        <w:rPr>
          <w:rFonts w:cstheme="minorHAnsi"/>
          <w:sz w:val="24"/>
          <w:szCs w:val="24"/>
        </w:rPr>
        <w:t>,</w:t>
      </w:r>
      <w:r w:rsidRPr="00DF662D">
        <w:rPr>
          <w:rFonts w:cstheme="minorHAnsi"/>
          <w:sz w:val="24"/>
          <w:szCs w:val="24"/>
        </w:rPr>
        <w:br/>
      </w:r>
      <w:r w:rsidRPr="00DF662D">
        <w:rPr>
          <w:rFonts w:cstheme="minorHAnsi"/>
          <w:sz w:val="24"/>
          <w:szCs w:val="24"/>
        </w:rPr>
        <w:br/>
        <w:t>SEN Link Officer</w:t>
      </w:r>
      <w:r>
        <w:rPr>
          <w:rFonts w:cstheme="minorHAnsi"/>
          <w:sz w:val="24"/>
          <w:szCs w:val="24"/>
        </w:rPr>
        <w:t>.</w:t>
      </w:r>
    </w:p>
    <w:p w14:paraId="0908FCEA" w14:textId="0E04CFAE" w:rsidR="007B6FF3" w:rsidRPr="00214DD2" w:rsidRDefault="007B6FF3" w:rsidP="007B6FF3">
      <w:pPr>
        <w:spacing w:afterAutospacing="1"/>
        <w:rPr>
          <w:rFonts w:cstheme="minorHAnsi"/>
          <w:sz w:val="24"/>
          <w:szCs w:val="24"/>
        </w:rPr>
      </w:pPr>
    </w:p>
    <w:p w14:paraId="38DB4C37" w14:textId="5D53EB25" w:rsidR="007B6FF3" w:rsidRPr="002C307E" w:rsidRDefault="007B6FF3" w:rsidP="007B6FF3">
      <w:pPr>
        <w:pStyle w:val="ListParagraph"/>
        <w:numPr>
          <w:ilvl w:val="0"/>
          <w:numId w:val="2"/>
        </w:numPr>
        <w:rPr>
          <w:rFonts w:eastAsia="Calibri" w:cstheme="minorHAnsi"/>
          <w:b/>
          <w:bCs/>
          <w:lang w:val="en-US"/>
        </w:rPr>
      </w:pPr>
      <w:r w:rsidRPr="002C307E">
        <w:rPr>
          <w:rFonts w:eastAsia="Calibri" w:cstheme="minorHAnsi"/>
          <w:b/>
          <w:bCs/>
          <w:lang w:val="en-US"/>
        </w:rPr>
        <w:t>Login</w:t>
      </w:r>
      <w:r w:rsidR="00214DD2">
        <w:rPr>
          <w:rFonts w:eastAsia="Calibri" w:cstheme="minorHAnsi"/>
          <w:b/>
          <w:bCs/>
          <w:lang w:val="en-US"/>
        </w:rPr>
        <w:t>:</w:t>
      </w:r>
    </w:p>
    <w:p w14:paraId="50079E17" w14:textId="77777777" w:rsidR="007B6FF3" w:rsidRPr="002C307E" w:rsidRDefault="007B6FF3" w:rsidP="007B6FF3">
      <w:pPr>
        <w:rPr>
          <w:rFonts w:eastAsia="Calibri" w:cstheme="minorHAnsi"/>
          <w:b/>
          <w:bCs/>
        </w:rPr>
      </w:pPr>
      <w:r w:rsidRPr="002C307E">
        <w:rPr>
          <w:rFonts w:eastAsia="Calibri" w:cstheme="minorHAnsi"/>
          <w:b/>
          <w:bCs/>
        </w:rPr>
        <w:t>Option A</w:t>
      </w:r>
    </w:p>
    <w:p w14:paraId="4F48B677" w14:textId="77777777" w:rsidR="007B6FF3" w:rsidRPr="002C307E" w:rsidRDefault="007B6FF3" w:rsidP="007B6FF3">
      <w:pPr>
        <w:numPr>
          <w:ilvl w:val="0"/>
          <w:numId w:val="6"/>
        </w:numPr>
        <w:rPr>
          <w:rFonts w:eastAsia="Calibri" w:cstheme="minorHAnsi"/>
        </w:rPr>
      </w:pPr>
      <w:r w:rsidRPr="002C307E">
        <w:rPr>
          <w:rFonts w:eastAsia="Calibri" w:cstheme="minorHAnsi"/>
        </w:rPr>
        <w:t xml:space="preserve">On the EA website, click </w:t>
      </w:r>
      <w:r w:rsidRPr="002C307E">
        <w:rPr>
          <w:rFonts w:eastAsia="Calibri" w:cstheme="minorHAnsi"/>
          <w:b/>
          <w:bCs/>
        </w:rPr>
        <w:t>EA Connect Login</w:t>
      </w:r>
      <w:r w:rsidRPr="002C307E">
        <w:rPr>
          <w:rFonts w:eastAsia="Calibri" w:cstheme="minorHAnsi"/>
        </w:rPr>
        <w:t xml:space="preserve"> under </w:t>
      </w:r>
      <w:hyperlink r:id="rId18">
        <w:r w:rsidRPr="002C307E">
          <w:rPr>
            <w:rStyle w:val="Hyperlink"/>
            <w:rFonts w:cstheme="minorHAnsi"/>
            <w:lang w:val="en-US"/>
          </w:rPr>
          <w:t>Statutory Assessment | SEND Plan</w:t>
        </w:r>
      </w:hyperlink>
      <w:r w:rsidRPr="002C307E">
        <w:rPr>
          <w:rFonts w:eastAsia="Calibri" w:cstheme="minorHAnsi"/>
        </w:rPr>
        <w:t>.</w:t>
      </w:r>
    </w:p>
    <w:p w14:paraId="338CD277" w14:textId="77777777" w:rsidR="007B6FF3" w:rsidRPr="002C307E" w:rsidRDefault="007B6FF3" w:rsidP="007B6FF3">
      <w:pPr>
        <w:numPr>
          <w:ilvl w:val="0"/>
          <w:numId w:val="6"/>
        </w:numPr>
        <w:rPr>
          <w:rFonts w:eastAsia="Calibri" w:cstheme="minorHAnsi"/>
        </w:rPr>
      </w:pPr>
      <w:r w:rsidRPr="002C307E">
        <w:rPr>
          <w:rFonts w:eastAsia="Calibri" w:cstheme="minorHAnsi"/>
        </w:rPr>
        <w:t>Enter your login details and accept the GDPR statement.</w:t>
      </w:r>
    </w:p>
    <w:p w14:paraId="3C72F3E6" w14:textId="77777777" w:rsidR="007B6FF3" w:rsidRPr="002C307E" w:rsidRDefault="007B6FF3" w:rsidP="007B6FF3">
      <w:pPr>
        <w:ind w:left="720"/>
        <w:rPr>
          <w:rFonts w:cstheme="minorHAnsi"/>
        </w:rPr>
      </w:pPr>
      <w:r w:rsidRPr="002C307E">
        <w:rPr>
          <w:rFonts w:cstheme="minorHAnsi"/>
          <w:noProof/>
        </w:rPr>
        <w:drawing>
          <wp:inline distT="0" distB="0" distL="0" distR="0" wp14:anchorId="331F74AD" wp14:editId="2624AEF1">
            <wp:extent cx="2712955" cy="609653"/>
            <wp:effectExtent l="0" t="0" r="0" b="0"/>
            <wp:docPr id="1360947418" name="drawing" descr="A screenshot of the login portal to 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7418" name="drawing" descr="A screenshot of the login portal to EA Connect."/>
                    <pic:cNvPicPr/>
                  </pic:nvPicPr>
                  <pic:blipFill>
                    <a:blip r:embed="rId19">
                      <a:extLst>
                        <a:ext uri="{28A0092B-C50C-407E-A947-70E740481C1C}">
                          <a14:useLocalDpi xmlns:a14="http://schemas.microsoft.com/office/drawing/2010/main"/>
                        </a:ext>
                      </a:extLst>
                    </a:blip>
                    <a:stretch>
                      <a:fillRect/>
                    </a:stretch>
                  </pic:blipFill>
                  <pic:spPr>
                    <a:xfrm>
                      <a:off x="0" y="0"/>
                      <a:ext cx="2712955" cy="609653"/>
                    </a:xfrm>
                    <a:prstGeom prst="rect">
                      <a:avLst/>
                    </a:prstGeom>
                  </pic:spPr>
                </pic:pic>
              </a:graphicData>
            </a:graphic>
          </wp:inline>
        </w:drawing>
      </w:r>
    </w:p>
    <w:p w14:paraId="2103A223" w14:textId="77777777" w:rsidR="007B6FF3" w:rsidRPr="002C307E" w:rsidRDefault="007B6FF3" w:rsidP="007B6FF3">
      <w:pPr>
        <w:rPr>
          <w:rFonts w:eastAsia="Calibri" w:cstheme="minorHAnsi"/>
        </w:rPr>
      </w:pPr>
    </w:p>
    <w:p w14:paraId="236FDB8E" w14:textId="77777777" w:rsidR="007B6FF3" w:rsidRPr="002C307E" w:rsidRDefault="007B6FF3" w:rsidP="007B6FF3">
      <w:pPr>
        <w:rPr>
          <w:rFonts w:eastAsia="Calibri" w:cstheme="minorHAnsi"/>
          <w:b/>
          <w:bCs/>
        </w:rPr>
      </w:pPr>
      <w:r w:rsidRPr="002C307E">
        <w:rPr>
          <w:rFonts w:eastAsia="Calibri" w:cstheme="minorHAnsi"/>
          <w:b/>
          <w:bCs/>
        </w:rPr>
        <w:t>Option B</w:t>
      </w:r>
    </w:p>
    <w:p w14:paraId="15468AF7" w14:textId="77777777" w:rsidR="007B6FF3" w:rsidRPr="002C307E" w:rsidRDefault="007B6FF3" w:rsidP="007B6FF3">
      <w:pPr>
        <w:numPr>
          <w:ilvl w:val="0"/>
          <w:numId w:val="5"/>
        </w:numPr>
        <w:rPr>
          <w:rFonts w:eastAsia="Calibri" w:cstheme="minorHAnsi"/>
        </w:rPr>
      </w:pPr>
      <w:r w:rsidRPr="002C307E">
        <w:rPr>
          <w:rFonts w:eastAsia="Calibri" w:cstheme="minorHAnsi"/>
        </w:rPr>
        <w:t xml:space="preserve">Open </w:t>
      </w:r>
      <w:r w:rsidRPr="002C307E">
        <w:rPr>
          <w:rFonts w:eastAsia="Calibri" w:cstheme="minorHAnsi"/>
          <w:b/>
          <w:bCs/>
        </w:rPr>
        <w:t>Google Chrome</w:t>
      </w:r>
      <w:r w:rsidRPr="002C307E">
        <w:rPr>
          <w:rFonts w:eastAsia="Calibri" w:cstheme="minorHAnsi"/>
        </w:rPr>
        <w:t xml:space="preserve"> or </w:t>
      </w:r>
      <w:r w:rsidRPr="002C307E">
        <w:rPr>
          <w:rFonts w:eastAsia="Calibri" w:cstheme="minorHAnsi"/>
          <w:b/>
          <w:bCs/>
        </w:rPr>
        <w:t>Microsoft Edge</w:t>
      </w:r>
      <w:r w:rsidRPr="002C307E">
        <w:rPr>
          <w:rFonts w:eastAsia="Calibri" w:cstheme="minorHAnsi"/>
        </w:rPr>
        <w:t>.</w:t>
      </w:r>
    </w:p>
    <w:p w14:paraId="4E4DD7EF" w14:textId="420EFA87" w:rsidR="007B6FF3" w:rsidRPr="002C307E" w:rsidRDefault="007B6FF3" w:rsidP="007B6FF3">
      <w:pPr>
        <w:numPr>
          <w:ilvl w:val="0"/>
          <w:numId w:val="5"/>
        </w:numPr>
        <w:rPr>
          <w:rFonts w:cstheme="minorHAnsi"/>
          <w:lang w:val="en-US"/>
        </w:rPr>
      </w:pPr>
      <w:r w:rsidRPr="002C307E">
        <w:rPr>
          <w:rFonts w:eastAsia="Calibri" w:cstheme="minorHAnsi"/>
        </w:rPr>
        <w:t xml:space="preserve">Go to the </w:t>
      </w:r>
      <w:hyperlink r:id="rId20">
        <w:r w:rsidRPr="002C307E">
          <w:rPr>
            <w:rStyle w:val="Hyperlink"/>
            <w:rFonts w:cstheme="minorHAnsi"/>
            <w:lang w:val="en-US"/>
          </w:rPr>
          <w:t>EA Connect - Login</w:t>
        </w:r>
      </w:hyperlink>
      <w:r w:rsidR="005448BD">
        <w:t>.</w:t>
      </w:r>
    </w:p>
    <w:p w14:paraId="1B61BA20" w14:textId="77777777" w:rsidR="007B6FF3" w:rsidRPr="002C307E" w:rsidRDefault="007B6FF3" w:rsidP="007B6FF3">
      <w:pPr>
        <w:numPr>
          <w:ilvl w:val="0"/>
          <w:numId w:val="5"/>
        </w:numPr>
        <w:rPr>
          <w:rFonts w:eastAsia="Calibri" w:cstheme="minorHAnsi"/>
        </w:rPr>
      </w:pPr>
      <w:r w:rsidRPr="002C307E">
        <w:rPr>
          <w:rFonts w:eastAsia="Calibri" w:cstheme="minorHAnsi"/>
        </w:rPr>
        <w:t>Enter your login details and accept the GDPR statement.</w:t>
      </w:r>
    </w:p>
    <w:p w14:paraId="0F2E3059" w14:textId="77777777" w:rsidR="007B6FF3" w:rsidRPr="002C307E" w:rsidRDefault="007B6FF3" w:rsidP="007B6FF3">
      <w:pPr>
        <w:ind w:left="2880"/>
        <w:rPr>
          <w:rFonts w:cstheme="minorHAnsi"/>
        </w:rPr>
      </w:pPr>
      <w:r w:rsidRPr="002C307E">
        <w:rPr>
          <w:rFonts w:cstheme="minorHAnsi"/>
          <w:noProof/>
        </w:rPr>
        <w:drawing>
          <wp:inline distT="0" distB="0" distL="0" distR="0" wp14:anchorId="1EE0B72D" wp14:editId="6D406727">
            <wp:extent cx="2712955" cy="3090940"/>
            <wp:effectExtent l="0" t="0" r="0" b="0"/>
            <wp:docPr id="1681316056" name="drawing" descr="A screen shot of the school login portal for 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6056" name="drawing" descr="A screen shot of the school login portal for EA Connect."/>
                    <pic:cNvPicPr/>
                  </pic:nvPicPr>
                  <pic:blipFill>
                    <a:blip r:embed="rId21">
                      <a:extLst>
                        <a:ext uri="{28A0092B-C50C-407E-A947-70E740481C1C}">
                          <a14:useLocalDpi xmlns:a14="http://schemas.microsoft.com/office/drawing/2010/main"/>
                        </a:ext>
                      </a:extLst>
                    </a:blip>
                    <a:stretch>
                      <a:fillRect/>
                    </a:stretch>
                  </pic:blipFill>
                  <pic:spPr>
                    <a:xfrm>
                      <a:off x="0" y="0"/>
                      <a:ext cx="2712955" cy="3090940"/>
                    </a:xfrm>
                    <a:prstGeom prst="rect">
                      <a:avLst/>
                    </a:prstGeom>
                  </pic:spPr>
                </pic:pic>
              </a:graphicData>
            </a:graphic>
          </wp:inline>
        </w:drawing>
      </w:r>
    </w:p>
    <w:p w14:paraId="7A018E2F" w14:textId="77777777" w:rsidR="007B6FF3" w:rsidRPr="002C307E" w:rsidRDefault="007B6FF3" w:rsidP="007B6FF3">
      <w:pPr>
        <w:rPr>
          <w:rFonts w:cstheme="minorHAnsi"/>
        </w:rPr>
      </w:pPr>
    </w:p>
    <w:p w14:paraId="28B8A8B2" w14:textId="77777777" w:rsidR="007B6FF3" w:rsidRPr="002C307E" w:rsidRDefault="007B6FF3" w:rsidP="007B6FF3">
      <w:pPr>
        <w:pStyle w:val="ListParagraph"/>
        <w:numPr>
          <w:ilvl w:val="0"/>
          <w:numId w:val="2"/>
        </w:numPr>
        <w:rPr>
          <w:rFonts w:eastAsia="Calibri" w:cstheme="minorHAnsi"/>
          <w:b/>
          <w:bCs/>
          <w:lang w:val="en-US"/>
        </w:rPr>
      </w:pPr>
      <w:r w:rsidRPr="002C307E">
        <w:rPr>
          <w:rFonts w:eastAsia="Calibri" w:cstheme="minorHAnsi"/>
          <w:b/>
          <w:bCs/>
          <w:lang w:val="en-US"/>
        </w:rPr>
        <w:t>Access Statutory Assessment</w:t>
      </w:r>
      <w:r>
        <w:rPr>
          <w:rFonts w:eastAsia="Calibri" w:cstheme="minorHAnsi"/>
          <w:b/>
          <w:bCs/>
          <w:lang w:val="en-US"/>
        </w:rPr>
        <w:t xml:space="preserve"> Screen </w:t>
      </w:r>
    </w:p>
    <w:p w14:paraId="4F2C85D0" w14:textId="77777777" w:rsidR="007B6FF3" w:rsidRPr="002C307E" w:rsidRDefault="007B6FF3" w:rsidP="007B6FF3">
      <w:pPr>
        <w:numPr>
          <w:ilvl w:val="0"/>
          <w:numId w:val="4"/>
        </w:numPr>
        <w:rPr>
          <w:rFonts w:eastAsia="Calibri" w:cstheme="minorHAnsi"/>
          <w:lang w:val="en-US"/>
        </w:rPr>
      </w:pPr>
      <w:r w:rsidRPr="002C307E">
        <w:rPr>
          <w:rFonts w:eastAsia="Calibri" w:cstheme="minorHAnsi"/>
          <w:lang w:val="en-US"/>
        </w:rPr>
        <w:t>Select Menu → Statutory Assessment.</w:t>
      </w:r>
    </w:p>
    <w:p w14:paraId="7A164B89" w14:textId="4FB11383" w:rsidR="007B6FF3" w:rsidRPr="002C307E" w:rsidRDefault="00992495" w:rsidP="007B6FF3">
      <w:pPr>
        <w:spacing w:afterAutospacing="1"/>
      </w:pPr>
      <w:r w:rsidRPr="002C307E">
        <w:rPr>
          <w:rFonts w:cstheme="minorHAnsi"/>
          <w:noProof/>
        </w:rPr>
        <w:lastRenderedPageBreak/>
        <w:drawing>
          <wp:inline distT="0" distB="0" distL="0" distR="0" wp14:anchorId="574659D0" wp14:editId="0B5EC07C">
            <wp:extent cx="2638793" cy="2972616"/>
            <wp:effectExtent l="76200" t="76200" r="142875" b="132715"/>
            <wp:docPr id="572172803" name="drawing" descr="A screenshot of the options available to schools in the EA Connect portal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72803" name="drawing" descr="A screenshot of the options available to schools in the EA Connect portal menu."/>
                    <pic:cNvPicPr/>
                  </pic:nvPicPr>
                  <pic:blipFill>
                    <a:blip r:embed="rId22">
                      <a:extLst>
                        <a:ext uri="{28A0092B-C50C-407E-A947-70E740481C1C}">
                          <a14:useLocalDpi xmlns:a14="http://schemas.microsoft.com/office/drawing/2010/main"/>
                        </a:ext>
                      </a:extLst>
                    </a:blip>
                    <a:srcRect/>
                    <a:stretch>
                      <a:fillRect/>
                    </a:stretch>
                  </pic:blipFill>
                  <pic:spPr>
                    <a:xfrm>
                      <a:off x="0" y="0"/>
                      <a:ext cx="2638793" cy="29726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5CB1D8" w14:textId="77777777" w:rsidR="007B6FF3" w:rsidRPr="002C307E" w:rsidRDefault="007B6FF3" w:rsidP="007B6FF3">
      <w:pPr>
        <w:spacing w:afterAutospacing="1"/>
        <w:rPr>
          <w:rFonts w:cstheme="minorHAnsi"/>
        </w:rPr>
      </w:pPr>
    </w:p>
    <w:p w14:paraId="0509C4A8" w14:textId="5262538E" w:rsidR="572B36BC" w:rsidRDefault="00D10474" w:rsidP="572B36BC">
      <w:pPr>
        <w:spacing w:afterAutospacing="1"/>
        <w:rPr>
          <w:sz w:val="24"/>
          <w:szCs w:val="24"/>
        </w:rPr>
      </w:pPr>
      <w:r>
        <w:rPr>
          <w:sz w:val="24"/>
          <w:szCs w:val="24"/>
        </w:rPr>
        <w:t>S</w:t>
      </w:r>
      <w:r w:rsidRPr="13E4D532">
        <w:rPr>
          <w:sz w:val="24"/>
          <w:szCs w:val="24"/>
        </w:rPr>
        <w:t>elect</w:t>
      </w:r>
      <w:r w:rsidRPr="33584E3A">
        <w:rPr>
          <w:sz w:val="24"/>
          <w:szCs w:val="24"/>
        </w:rPr>
        <w:t xml:space="preserve"> the </w:t>
      </w:r>
      <w:r w:rsidRPr="33584E3A">
        <w:rPr>
          <w:b/>
          <w:sz w:val="24"/>
          <w:szCs w:val="24"/>
        </w:rPr>
        <w:t>Statutory Assessment Request number</w:t>
      </w:r>
      <w:r w:rsidR="005448BD">
        <w:rPr>
          <w:sz w:val="24"/>
          <w:szCs w:val="24"/>
        </w:rPr>
        <w:t>:</w:t>
      </w:r>
      <w:r>
        <w:rPr>
          <w:noProof/>
        </w:rPr>
        <w:drawing>
          <wp:inline distT="0" distB="0" distL="0" distR="0" wp14:anchorId="64DBC094" wp14:editId="102718A8">
            <wp:extent cx="4900914" cy="3095625"/>
            <wp:effectExtent l="76200" t="76200" r="128905" b="123825"/>
            <wp:docPr id="278885680" name="drawing" descr="A screenshot of what a school user will see in the Statutory Assessment section of the EA Connec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85680" name="drawing" descr="A screenshot of what a school user will see in the Statutory Assessment section of the EA Connect Portal."/>
                    <pic:cNvPicPr/>
                  </pic:nvPicPr>
                  <pic:blipFill>
                    <a:blip r:embed="rId23">
                      <a:extLst>
                        <a:ext uri="{28A0092B-C50C-407E-A947-70E740481C1C}">
                          <a14:useLocalDpi xmlns:a14="http://schemas.microsoft.com/office/drawing/2010/main" val="0"/>
                        </a:ext>
                      </a:extLst>
                    </a:blip>
                    <a:srcRect/>
                    <a:stretch>
                      <a:fillRect/>
                    </a:stretch>
                  </pic:blipFill>
                  <pic:spPr>
                    <a:xfrm>
                      <a:off x="0" y="0"/>
                      <a:ext cx="4916593" cy="3105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8130EE" w14:textId="77777777" w:rsidR="00FD68EF" w:rsidRDefault="00346E11" w:rsidP="48BF6B40">
      <w:pPr>
        <w:spacing w:afterAutospacing="1"/>
        <w:rPr>
          <w:rFonts w:cstheme="minorHAnsi"/>
          <w:sz w:val="24"/>
          <w:szCs w:val="24"/>
        </w:rPr>
      </w:pPr>
      <w:r w:rsidRPr="002C307E">
        <w:rPr>
          <w:rFonts w:cstheme="minorHAnsi"/>
          <w:sz w:val="24"/>
          <w:szCs w:val="24"/>
        </w:rPr>
        <w:t xml:space="preserve">Navigate to </w:t>
      </w:r>
      <w:r w:rsidR="076EFBEB" w:rsidRPr="002C307E">
        <w:rPr>
          <w:rFonts w:cstheme="minorHAnsi"/>
          <w:sz w:val="24"/>
          <w:szCs w:val="24"/>
        </w:rPr>
        <w:t xml:space="preserve">Statutory Assessment request and select the </w:t>
      </w:r>
      <w:r w:rsidR="076EFBEB" w:rsidRPr="002C307E">
        <w:rPr>
          <w:rFonts w:cstheme="minorHAnsi"/>
          <w:b/>
          <w:bCs/>
          <w:sz w:val="24"/>
          <w:szCs w:val="24"/>
        </w:rPr>
        <w:t>Educational Advice form</w:t>
      </w:r>
      <w:r w:rsidR="076EFBEB" w:rsidRPr="002C307E">
        <w:rPr>
          <w:rFonts w:cstheme="minorHAnsi"/>
          <w:sz w:val="24"/>
          <w:szCs w:val="24"/>
        </w:rPr>
        <w:t xml:space="preserve"> under </w:t>
      </w:r>
      <w:r w:rsidR="076EFBEB" w:rsidRPr="002C307E">
        <w:rPr>
          <w:rFonts w:cstheme="minorHAnsi"/>
          <w:b/>
          <w:bCs/>
          <w:sz w:val="24"/>
          <w:szCs w:val="24"/>
        </w:rPr>
        <w:t>Educational Advice</w:t>
      </w:r>
      <w:r w:rsidR="076EFBEB" w:rsidRPr="002C307E">
        <w:rPr>
          <w:rFonts w:cstheme="minorHAnsi"/>
          <w:sz w:val="24"/>
          <w:szCs w:val="24"/>
        </w:rPr>
        <w:t xml:space="preserve"> section</w:t>
      </w:r>
      <w:r w:rsidR="00F31F0A">
        <w:rPr>
          <w:rFonts w:cstheme="minorHAnsi"/>
          <w:sz w:val="24"/>
          <w:szCs w:val="24"/>
        </w:rPr>
        <w:t>.</w:t>
      </w:r>
    </w:p>
    <w:p w14:paraId="1C02B735" w14:textId="46E9918A" w:rsidR="690C6385" w:rsidRPr="0052070B" w:rsidRDefault="2EE9E501" w:rsidP="48BF6B40">
      <w:pPr>
        <w:spacing w:afterAutospacing="1"/>
        <w:rPr>
          <w:rFonts w:cstheme="minorHAnsi"/>
          <w:sz w:val="24"/>
          <w:szCs w:val="24"/>
        </w:rPr>
      </w:pPr>
      <w:r w:rsidRPr="002C307E">
        <w:rPr>
          <w:rFonts w:cstheme="minorHAnsi"/>
          <w:noProof/>
        </w:rPr>
        <w:lastRenderedPageBreak/>
        <w:drawing>
          <wp:inline distT="0" distB="0" distL="0" distR="0" wp14:anchorId="7355C22F" wp14:editId="41AF8920">
            <wp:extent cx="5973009" cy="6496957"/>
            <wp:effectExtent l="76200" t="76200" r="142240" b="132715"/>
            <wp:docPr id="837575524" name="drawing" descr="An example of what a school user will see when viewing a pupil's statutory assessment summary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75524" name="drawing" descr="An example of what a school user will see when viewing a pupil's statutory assessment summary page."/>
                    <pic:cNvPicPr/>
                  </pic:nvPicPr>
                  <pic:blipFill>
                    <a:blip r:embed="rId24">
                      <a:extLst>
                        <a:ext uri="{28A0092B-C50C-407E-A947-70E740481C1C}">
                          <a14:useLocalDpi xmlns:a14="http://schemas.microsoft.com/office/drawing/2010/main" val="0"/>
                        </a:ext>
                      </a:extLst>
                    </a:blip>
                    <a:srcRect/>
                    <a:stretch>
                      <a:fillRect/>
                    </a:stretch>
                  </pic:blipFill>
                  <pic:spPr>
                    <a:xfrm>
                      <a:off x="0" y="0"/>
                      <a:ext cx="5973009" cy="6496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CF3A6A" w14:textId="276EC9E6" w:rsidR="00346E11" w:rsidRPr="002C307E" w:rsidRDefault="2EE9E501" w:rsidP="48BF6B40">
      <w:pPr>
        <w:spacing w:afterAutospacing="1"/>
        <w:ind w:left="1080"/>
        <w:rPr>
          <w:rFonts w:cstheme="minorHAnsi"/>
          <w:sz w:val="24"/>
          <w:szCs w:val="24"/>
        </w:rPr>
      </w:pPr>
      <w:r w:rsidRPr="002C307E">
        <w:rPr>
          <w:rFonts w:cstheme="minorHAnsi"/>
          <w:noProof/>
        </w:rPr>
        <w:drawing>
          <wp:inline distT="0" distB="0" distL="0" distR="0" wp14:anchorId="604431AD" wp14:editId="524EC4AE">
            <wp:extent cx="3162300" cy="1514475"/>
            <wp:effectExtent l="76200" t="76200" r="133350" b="142875"/>
            <wp:docPr id="2084581248" name="Picture 1" descr="A screen shot of a blue button to select the Educational Advi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81248" name="Picture 1" descr="A screen shot of a blue button to select the Educational Advice Form."/>
                    <pic:cNvPicPr/>
                  </pic:nvPicPr>
                  <pic:blipFill rotWithShape="1">
                    <a:blip r:embed="rId25"/>
                    <a:srcRect l="4450" t="11291" r="8639" b="3226"/>
                    <a:stretch>
                      <a:fillRect/>
                    </a:stretch>
                  </pic:blipFill>
                  <pic:spPr bwMode="auto">
                    <a:xfrm>
                      <a:off x="0" y="0"/>
                      <a:ext cx="3162300" cy="1514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086622E" w14:textId="17137EB0" w:rsidR="004D76A9" w:rsidRPr="00992495" w:rsidRDefault="00346E11" w:rsidP="00992495">
      <w:pPr>
        <w:spacing w:afterAutospacing="1"/>
        <w:rPr>
          <w:rFonts w:cstheme="minorHAnsi"/>
          <w:sz w:val="24"/>
          <w:szCs w:val="24"/>
        </w:rPr>
      </w:pPr>
      <w:r w:rsidRPr="002C307E">
        <w:rPr>
          <w:rFonts w:cstheme="minorHAnsi"/>
          <w:sz w:val="24"/>
          <w:szCs w:val="24"/>
        </w:rPr>
        <w:lastRenderedPageBreak/>
        <w:t>The Educational Advice form will be pre-populated with the information provided by the current school prior.</w:t>
      </w:r>
    </w:p>
    <w:p w14:paraId="18D87F04" w14:textId="634F9B64" w:rsidR="004D76A9" w:rsidRPr="002C307E" w:rsidRDefault="21197949" w:rsidP="572B36BC">
      <w:pPr>
        <w:spacing w:afterAutospacing="1"/>
        <w:rPr>
          <w:rFonts w:cstheme="minorHAnsi"/>
          <w:sz w:val="24"/>
          <w:szCs w:val="24"/>
        </w:rPr>
      </w:pPr>
      <w:r w:rsidRPr="002C307E">
        <w:rPr>
          <w:rFonts w:cstheme="minorHAnsi"/>
          <w:b/>
          <w:bCs/>
          <w:sz w:val="24"/>
          <w:szCs w:val="24"/>
        </w:rPr>
        <w:t xml:space="preserve">Submit </w:t>
      </w:r>
      <w:r w:rsidR="00346E11" w:rsidRPr="002C307E">
        <w:rPr>
          <w:rFonts w:cstheme="minorHAnsi"/>
          <w:b/>
          <w:bCs/>
          <w:sz w:val="24"/>
          <w:szCs w:val="24"/>
        </w:rPr>
        <w:t>Declaration</w:t>
      </w:r>
      <w:r w:rsidR="00346E11" w:rsidRPr="002C307E">
        <w:rPr>
          <w:rFonts w:cstheme="minorHAnsi"/>
          <w:sz w:val="24"/>
          <w:szCs w:val="24"/>
        </w:rPr>
        <w:t xml:space="preserve"> – enter name, role and date will be pre-populated and </w:t>
      </w:r>
      <w:proofErr w:type="gramStart"/>
      <w:r w:rsidR="00346E11" w:rsidRPr="002C307E">
        <w:rPr>
          <w:rFonts w:cstheme="minorHAnsi"/>
          <w:b/>
          <w:bCs/>
          <w:sz w:val="24"/>
          <w:szCs w:val="24"/>
        </w:rPr>
        <w:t>Submit</w:t>
      </w:r>
      <w:proofErr w:type="gramEnd"/>
      <w:r w:rsidR="004716BF">
        <w:rPr>
          <w:rFonts w:cstheme="minorHAnsi"/>
          <w:b/>
          <w:bCs/>
          <w:sz w:val="24"/>
          <w:szCs w:val="24"/>
        </w:rPr>
        <w:t>.</w:t>
      </w:r>
    </w:p>
    <w:p w14:paraId="5DB31990" w14:textId="596DFE37" w:rsidR="00346E11" w:rsidRPr="002C307E" w:rsidRDefault="79965D47" w:rsidP="004D76A9">
      <w:pPr>
        <w:spacing w:afterAutospacing="1"/>
        <w:rPr>
          <w:rFonts w:cstheme="minorHAnsi"/>
          <w:sz w:val="24"/>
          <w:szCs w:val="24"/>
        </w:rPr>
      </w:pPr>
      <w:r w:rsidRPr="002C307E">
        <w:rPr>
          <w:rFonts w:cstheme="minorHAnsi"/>
          <w:noProof/>
        </w:rPr>
        <w:drawing>
          <wp:inline distT="0" distB="0" distL="0" distR="0" wp14:anchorId="567B972E" wp14:editId="239169F5">
            <wp:extent cx="6643237" cy="1845203"/>
            <wp:effectExtent l="76200" t="76200" r="139065" b="136525"/>
            <wp:docPr id="1925341986" name="Picture 1" descr="A screen shot of the declaration school users make after contributing to a statutory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41986" name="Picture 1" descr="A screen shot of the declaration school users make after contributing to a statutory assessment. "/>
                    <pic:cNvPicPr/>
                  </pic:nvPicPr>
                  <pic:blipFill>
                    <a:blip r:embed="rId26"/>
                    <a:srcRect/>
                    <a:stretch>
                      <a:fillRect/>
                    </a:stretch>
                  </pic:blipFill>
                  <pic:spPr>
                    <a:xfrm>
                      <a:off x="0" y="0"/>
                      <a:ext cx="6643237" cy="18452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737EAD" w14:textId="6BBE63D0" w:rsidR="004D76A9" w:rsidRPr="002C307E" w:rsidRDefault="004D76A9" w:rsidP="572B36BC">
      <w:pPr>
        <w:spacing w:afterAutospacing="1"/>
        <w:rPr>
          <w:rFonts w:cstheme="minorHAnsi"/>
          <w:b/>
          <w:bCs/>
          <w:sz w:val="24"/>
          <w:szCs w:val="24"/>
        </w:rPr>
      </w:pPr>
      <w:r w:rsidRPr="002C307E">
        <w:rPr>
          <w:rFonts w:cstheme="minorHAnsi"/>
          <w:sz w:val="24"/>
          <w:szCs w:val="24"/>
        </w:rPr>
        <w:t xml:space="preserve">Documents can be uploaded in </w:t>
      </w:r>
      <w:proofErr w:type="gramStart"/>
      <w:r w:rsidRPr="002C307E">
        <w:rPr>
          <w:rFonts w:cstheme="minorHAnsi"/>
          <w:b/>
          <w:bCs/>
          <w:sz w:val="24"/>
          <w:szCs w:val="24"/>
        </w:rPr>
        <w:t>Advices</w:t>
      </w:r>
      <w:proofErr w:type="gramEnd"/>
      <w:r w:rsidRPr="002C307E">
        <w:rPr>
          <w:rFonts w:cstheme="minorHAnsi"/>
          <w:b/>
          <w:bCs/>
          <w:sz w:val="24"/>
          <w:szCs w:val="24"/>
        </w:rPr>
        <w:t xml:space="preserve"> and Documents – Educational Advice Document Upload </w:t>
      </w:r>
      <w:r w:rsidR="0B1E9BC7" w:rsidRPr="002C307E">
        <w:rPr>
          <w:rFonts w:cstheme="minorHAnsi"/>
          <w:b/>
          <w:bCs/>
          <w:sz w:val="24"/>
          <w:szCs w:val="24"/>
        </w:rPr>
        <w:t>section</w:t>
      </w:r>
      <w:r w:rsidR="004716BF">
        <w:rPr>
          <w:rFonts w:cstheme="minorHAnsi"/>
          <w:b/>
          <w:bCs/>
          <w:sz w:val="24"/>
          <w:szCs w:val="24"/>
        </w:rPr>
        <w:t>.</w:t>
      </w:r>
    </w:p>
    <w:p w14:paraId="6D731B11" w14:textId="3A8D9275" w:rsidR="004D76A9" w:rsidRPr="002C307E" w:rsidRDefault="4A2A4BA8" w:rsidP="48BF6B40">
      <w:pPr>
        <w:spacing w:afterAutospacing="1"/>
        <w:rPr>
          <w:rFonts w:cstheme="minorHAnsi"/>
          <w:b/>
          <w:bCs/>
          <w:sz w:val="24"/>
          <w:szCs w:val="24"/>
        </w:rPr>
      </w:pPr>
      <w:r w:rsidRPr="002C307E">
        <w:rPr>
          <w:rFonts w:cstheme="minorHAnsi"/>
          <w:noProof/>
        </w:rPr>
        <w:drawing>
          <wp:inline distT="0" distB="0" distL="0" distR="0" wp14:anchorId="7A7B99BB" wp14:editId="48F219C0">
            <wp:extent cx="2495898" cy="2114845"/>
            <wp:effectExtent l="76200" t="76200" r="133350" b="133350"/>
            <wp:docPr id="562382383" name="drawing" descr="A screen shot of where you can add advices and documents to a child's statutro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82383" name="drawing" descr="A screen shot of where you can add advices and documents to a child's statutroy assessment."/>
                    <pic:cNvPicPr/>
                  </pic:nvPicPr>
                  <pic:blipFill>
                    <a:blip r:embed="rId27">
                      <a:extLst>
                        <a:ext uri="{28A0092B-C50C-407E-A947-70E740481C1C}">
                          <a14:useLocalDpi xmlns:a14="http://schemas.microsoft.com/office/drawing/2010/main" val="0"/>
                        </a:ext>
                      </a:extLst>
                    </a:blip>
                    <a:srcRect/>
                    <a:stretch>
                      <a:fillRect/>
                    </a:stretch>
                  </pic:blipFill>
                  <pic:spPr>
                    <a:xfrm>
                      <a:off x="0" y="0"/>
                      <a:ext cx="2495898" cy="2114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5EFCFF" w14:textId="736B1BCD" w:rsidR="004D76A9" w:rsidRPr="002C307E" w:rsidRDefault="004D76A9" w:rsidP="572B36BC">
      <w:pPr>
        <w:spacing w:afterAutospacing="1"/>
        <w:rPr>
          <w:rFonts w:cstheme="minorHAnsi"/>
          <w:sz w:val="24"/>
          <w:szCs w:val="24"/>
        </w:rPr>
      </w:pPr>
    </w:p>
    <w:p w14:paraId="7245A4F6" w14:textId="1A7E4F49" w:rsidR="004D76A9" w:rsidRPr="002C307E" w:rsidRDefault="004D76A9" w:rsidP="572B36BC">
      <w:pPr>
        <w:spacing w:afterAutospacing="1"/>
        <w:rPr>
          <w:rFonts w:cstheme="minorHAnsi"/>
          <w:sz w:val="24"/>
          <w:szCs w:val="24"/>
        </w:rPr>
      </w:pPr>
    </w:p>
    <w:p w14:paraId="085E3EC4" w14:textId="327163B2" w:rsidR="004D76A9" w:rsidRPr="002C307E" w:rsidRDefault="4A2A4BA8" w:rsidP="48BF6B40">
      <w:pPr>
        <w:spacing w:afterAutospacing="1"/>
        <w:rPr>
          <w:rFonts w:cstheme="minorHAnsi"/>
          <w:b/>
          <w:bCs/>
          <w:sz w:val="24"/>
          <w:szCs w:val="24"/>
        </w:rPr>
      </w:pPr>
      <w:r w:rsidRPr="002C307E">
        <w:rPr>
          <w:rFonts w:cstheme="minorHAnsi"/>
          <w:noProof/>
        </w:rPr>
        <w:lastRenderedPageBreak/>
        <w:drawing>
          <wp:inline distT="0" distB="0" distL="0" distR="0" wp14:anchorId="6EEBAB83" wp14:editId="7228CE33">
            <wp:extent cx="3478033" cy="4406789"/>
            <wp:effectExtent l="76200" t="76200" r="141605" b="127635"/>
            <wp:docPr id="195426241" name="Picture 1" descr="A screen shot of where a school user can attach documents to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6241" name="Picture 1" descr="A screen shot of where a school user can attach documents to a statutory assessment."/>
                    <pic:cNvPicPr/>
                  </pic:nvPicPr>
                  <pic:blipFill>
                    <a:blip r:embed="rId28"/>
                    <a:srcRect/>
                    <a:stretch>
                      <a:fillRect/>
                    </a:stretch>
                  </pic:blipFill>
                  <pic:spPr>
                    <a:xfrm>
                      <a:off x="0" y="0"/>
                      <a:ext cx="3488047" cy="44194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A8630F" w14:textId="0208089E" w:rsidR="48BF6B40" w:rsidRPr="00992495" w:rsidRDefault="004D76A9" w:rsidP="48BF6B40">
      <w:pPr>
        <w:spacing w:afterAutospacing="1"/>
        <w:rPr>
          <w:rFonts w:cstheme="minorHAnsi"/>
          <w:b/>
          <w:bCs/>
          <w:sz w:val="24"/>
          <w:szCs w:val="24"/>
        </w:rPr>
      </w:pPr>
      <w:r w:rsidRPr="002C307E">
        <w:rPr>
          <w:rFonts w:cstheme="minorHAnsi"/>
          <w:sz w:val="24"/>
          <w:szCs w:val="24"/>
        </w:rPr>
        <w:t xml:space="preserve">Click on </w:t>
      </w:r>
      <w:r w:rsidRPr="002C307E">
        <w:rPr>
          <w:rFonts w:cstheme="minorHAnsi"/>
          <w:b/>
          <w:bCs/>
          <w:sz w:val="24"/>
          <w:szCs w:val="24"/>
        </w:rPr>
        <w:t xml:space="preserve">Add Document </w:t>
      </w:r>
      <w:r w:rsidRPr="002C307E">
        <w:rPr>
          <w:rFonts w:cstheme="minorHAnsi"/>
          <w:sz w:val="24"/>
          <w:szCs w:val="24"/>
        </w:rPr>
        <w:t xml:space="preserve">and </w:t>
      </w:r>
      <w:r w:rsidRPr="002C307E">
        <w:rPr>
          <w:rFonts w:cstheme="minorHAnsi"/>
          <w:b/>
          <w:bCs/>
          <w:sz w:val="24"/>
          <w:szCs w:val="24"/>
        </w:rPr>
        <w:t>Save</w:t>
      </w:r>
      <w:r w:rsidR="004716BF">
        <w:rPr>
          <w:rFonts w:cstheme="minorHAnsi"/>
          <w:b/>
          <w:bCs/>
          <w:sz w:val="24"/>
          <w:szCs w:val="24"/>
        </w:rPr>
        <w:t>.</w:t>
      </w:r>
    </w:p>
    <w:p w14:paraId="07D38020" w14:textId="11B947A8" w:rsidR="00346E11" w:rsidRPr="002C307E" w:rsidRDefault="004D76A9" w:rsidP="008677EC">
      <w:pPr>
        <w:pStyle w:val="Heading1"/>
        <w:rPr>
          <w:rFonts w:asciiTheme="minorHAnsi" w:hAnsiTheme="minorHAnsi" w:cstheme="minorHAnsi"/>
          <w:b/>
          <w:bCs/>
        </w:rPr>
      </w:pPr>
      <w:r w:rsidRPr="002C307E">
        <w:rPr>
          <w:rFonts w:asciiTheme="minorHAnsi" w:hAnsiTheme="minorHAnsi" w:cstheme="minorHAnsi"/>
          <w:b/>
          <w:bCs/>
        </w:rPr>
        <w:t>AFTER NOTICE OF DECISION EMAILS ISSUED – PREVIOUS SCHOOL(S)</w:t>
      </w:r>
    </w:p>
    <w:p w14:paraId="1C3C35F3" w14:textId="5AC8F8BA" w:rsidR="572B36BC" w:rsidRPr="002C307E" w:rsidRDefault="00346E11" w:rsidP="572B36BC">
      <w:pPr>
        <w:spacing w:afterAutospacing="1"/>
        <w:rPr>
          <w:rFonts w:cstheme="minorHAnsi"/>
          <w:sz w:val="24"/>
          <w:szCs w:val="24"/>
        </w:rPr>
      </w:pPr>
      <w:r w:rsidRPr="002C307E">
        <w:rPr>
          <w:rFonts w:cstheme="minorHAnsi"/>
          <w:sz w:val="24"/>
          <w:szCs w:val="24"/>
        </w:rPr>
        <w:t xml:space="preserve">If the pupil had attended a previous school(s) – the previous school(s) will need to log on to EA Connect to complete the School Documentary Evidence and declare the information contained in the form is correct. </w:t>
      </w:r>
    </w:p>
    <w:p w14:paraId="049B3183" w14:textId="60EE24A9" w:rsidR="00346E11" w:rsidRPr="002C307E" w:rsidRDefault="00346E11" w:rsidP="572B36BC">
      <w:pPr>
        <w:spacing w:afterAutospacing="1"/>
        <w:rPr>
          <w:rFonts w:cstheme="minorHAnsi"/>
          <w:b/>
          <w:bCs/>
          <w:sz w:val="24"/>
          <w:szCs w:val="24"/>
          <w:u w:val="single"/>
        </w:rPr>
      </w:pPr>
      <w:r w:rsidRPr="002C307E">
        <w:rPr>
          <w:rFonts w:cstheme="minorHAnsi"/>
          <w:sz w:val="24"/>
          <w:szCs w:val="24"/>
        </w:rPr>
        <w:t xml:space="preserve"> </w:t>
      </w:r>
      <w:r w:rsidR="004D76A9" w:rsidRPr="002C307E">
        <w:rPr>
          <w:rFonts w:cstheme="minorHAnsi"/>
          <w:b/>
          <w:bCs/>
          <w:sz w:val="24"/>
          <w:szCs w:val="24"/>
          <w:u w:val="single"/>
        </w:rPr>
        <w:t>Example of Notice of Decision email sent to Previous School</w:t>
      </w:r>
      <w:r w:rsidR="008677EC" w:rsidRPr="002C307E">
        <w:rPr>
          <w:rFonts w:cstheme="minorHAnsi"/>
          <w:b/>
          <w:bCs/>
          <w:sz w:val="24"/>
          <w:szCs w:val="24"/>
          <w:u w:val="single"/>
        </w:rPr>
        <w:t>(s)</w:t>
      </w:r>
      <w:r w:rsidR="00C92EE7">
        <w:rPr>
          <w:rFonts w:cstheme="minorHAnsi"/>
          <w:b/>
          <w:bCs/>
          <w:sz w:val="24"/>
          <w:szCs w:val="24"/>
          <w:u w:val="single"/>
        </w:rPr>
        <w:t>:</w:t>
      </w:r>
    </w:p>
    <w:p w14:paraId="450A8355" w14:textId="1BB95EA6" w:rsidR="00350A73" w:rsidRPr="00350A73" w:rsidRDefault="00350A73" w:rsidP="00350A73">
      <w:pPr>
        <w:shd w:val="clear" w:color="auto" w:fill="F2F2F2" w:themeFill="background1" w:themeFillShade="F2"/>
        <w:spacing w:afterAutospacing="1"/>
        <w:ind w:left="567"/>
        <w:rPr>
          <w:rFonts w:cstheme="minorHAnsi"/>
          <w:sz w:val="24"/>
          <w:szCs w:val="24"/>
        </w:rPr>
      </w:pPr>
      <w:r w:rsidRPr="00350A73">
        <w:rPr>
          <w:rFonts w:cstheme="minorHAnsi"/>
          <w:b/>
          <w:bCs/>
          <w:sz w:val="24"/>
          <w:szCs w:val="24"/>
        </w:rPr>
        <w:t>Statutory Assessment of Educational Needs: Request for Educational Advice from previous school SAR2601587</w:t>
      </w:r>
      <w:r w:rsidRPr="00350A73">
        <w:rPr>
          <w:rFonts w:cstheme="minorHAnsi"/>
          <w:sz w:val="24"/>
          <w:szCs w:val="24"/>
        </w:rPr>
        <w:br/>
      </w:r>
      <w:r w:rsidRPr="00350A73">
        <w:rPr>
          <w:rFonts w:cstheme="minorHAnsi"/>
          <w:sz w:val="24"/>
          <w:szCs w:val="24"/>
        </w:rPr>
        <w:br/>
        <w:t>Dear Principal / SENCo</w:t>
      </w:r>
      <w:r w:rsidR="00DB195D">
        <w:rPr>
          <w:rFonts w:cstheme="minorHAnsi"/>
          <w:sz w:val="24"/>
          <w:szCs w:val="24"/>
        </w:rPr>
        <w:t>,</w:t>
      </w:r>
      <w:r w:rsidRPr="00350A73">
        <w:rPr>
          <w:rFonts w:cstheme="minorHAnsi"/>
          <w:sz w:val="24"/>
          <w:szCs w:val="24"/>
        </w:rPr>
        <w:br/>
      </w:r>
      <w:r w:rsidRPr="00350A73">
        <w:rPr>
          <w:rFonts w:cstheme="minorHAnsi"/>
          <w:sz w:val="24"/>
          <w:szCs w:val="24"/>
        </w:rPr>
        <w:br/>
        <w:t xml:space="preserve">The Education Authority has decided to carry out a statutory assessment of </w:t>
      </w:r>
      <w:r w:rsidR="00DB195D">
        <w:rPr>
          <w:rFonts w:cstheme="minorHAnsi"/>
          <w:sz w:val="24"/>
          <w:szCs w:val="24"/>
        </w:rPr>
        <w:t>Pupil name</w:t>
      </w:r>
      <w:r w:rsidRPr="00350A73">
        <w:rPr>
          <w:rFonts w:cstheme="minorHAnsi"/>
          <w:sz w:val="24"/>
          <w:szCs w:val="24"/>
        </w:rPr>
        <w:t xml:space="preserve"> educational needs.</w:t>
      </w:r>
      <w:r w:rsidRPr="00350A73">
        <w:rPr>
          <w:rFonts w:cstheme="minorHAnsi"/>
          <w:sz w:val="24"/>
          <w:szCs w:val="24"/>
        </w:rPr>
        <w:br/>
      </w:r>
      <w:r w:rsidRPr="00350A73">
        <w:rPr>
          <w:rFonts w:cstheme="minorHAnsi"/>
          <w:sz w:val="24"/>
          <w:szCs w:val="24"/>
        </w:rPr>
        <w:br/>
        <w:t xml:space="preserve">As part of the assessment, the Education Authority is required to seek advice relating to the educational, medical, psychological, or other features of the case which may be relevant to </w:t>
      </w:r>
      <w:r w:rsidR="00DB195D">
        <w:rPr>
          <w:rFonts w:cstheme="minorHAnsi"/>
          <w:sz w:val="24"/>
          <w:szCs w:val="24"/>
        </w:rPr>
        <w:t>Pupil name</w:t>
      </w:r>
      <w:r w:rsidR="00DB195D" w:rsidRPr="00350A73">
        <w:rPr>
          <w:rFonts w:cstheme="minorHAnsi"/>
          <w:sz w:val="24"/>
          <w:szCs w:val="24"/>
        </w:rPr>
        <w:t xml:space="preserve"> </w:t>
      </w:r>
      <w:r w:rsidRPr="00350A73">
        <w:rPr>
          <w:rFonts w:cstheme="minorHAnsi"/>
          <w:sz w:val="24"/>
          <w:szCs w:val="24"/>
        </w:rPr>
        <w:t xml:space="preserve">educational needs. As </w:t>
      </w:r>
      <w:r w:rsidR="00DB195D">
        <w:rPr>
          <w:rFonts w:cstheme="minorHAnsi"/>
          <w:sz w:val="24"/>
          <w:szCs w:val="24"/>
        </w:rPr>
        <w:t>Pupil name</w:t>
      </w:r>
      <w:r w:rsidR="00DB195D" w:rsidRPr="00350A73">
        <w:rPr>
          <w:rFonts w:cstheme="minorHAnsi"/>
          <w:sz w:val="24"/>
          <w:szCs w:val="24"/>
        </w:rPr>
        <w:t xml:space="preserve"> </w:t>
      </w:r>
      <w:r w:rsidRPr="00350A73">
        <w:rPr>
          <w:rFonts w:cstheme="minorHAnsi"/>
          <w:sz w:val="24"/>
          <w:szCs w:val="24"/>
        </w:rPr>
        <w:t xml:space="preserve">attended your school within the last 12 months, I would </w:t>
      </w:r>
      <w:r w:rsidRPr="00350A73">
        <w:rPr>
          <w:rFonts w:cstheme="minorHAnsi"/>
          <w:sz w:val="24"/>
          <w:szCs w:val="24"/>
        </w:rPr>
        <w:lastRenderedPageBreak/>
        <w:t>therefore be grateful if you could complete the Educational Advice on EA Connect within 6 weeks of the date of this email. You can complete the advice by following these steps:</w:t>
      </w:r>
      <w:r w:rsidRPr="00350A73">
        <w:rPr>
          <w:rFonts w:cstheme="minorHAnsi"/>
          <w:sz w:val="24"/>
          <w:szCs w:val="24"/>
        </w:rPr>
        <w:br/>
      </w:r>
      <w:r w:rsidRPr="00350A73">
        <w:rPr>
          <w:rFonts w:cstheme="minorHAnsi"/>
          <w:sz w:val="24"/>
          <w:szCs w:val="24"/>
        </w:rPr>
        <w:br/>
        <w:t>•Log on to EA Connect using the link https://eani-uat.outsystemsenterprise.com/School</w:t>
      </w:r>
      <w:r>
        <w:rPr>
          <w:rFonts w:cstheme="minorHAnsi"/>
          <w:sz w:val="24"/>
          <w:szCs w:val="24"/>
        </w:rPr>
        <w:t>,</w:t>
      </w:r>
      <w:r w:rsidRPr="00350A73">
        <w:rPr>
          <w:rFonts w:cstheme="minorHAnsi"/>
          <w:sz w:val="24"/>
          <w:szCs w:val="24"/>
        </w:rPr>
        <w:br/>
        <w:t>•Navigate to the ‘Statutory Assessment’ page</w:t>
      </w:r>
      <w:r>
        <w:rPr>
          <w:rFonts w:cstheme="minorHAnsi"/>
          <w:sz w:val="24"/>
          <w:szCs w:val="24"/>
        </w:rPr>
        <w:t>,</w:t>
      </w:r>
      <w:r w:rsidRPr="00350A73">
        <w:rPr>
          <w:rFonts w:cstheme="minorHAnsi"/>
          <w:sz w:val="24"/>
          <w:szCs w:val="24"/>
        </w:rPr>
        <w:br/>
        <w:t>•Click on the referral number on the table to open the referral</w:t>
      </w:r>
      <w:r>
        <w:rPr>
          <w:rFonts w:cstheme="minorHAnsi"/>
          <w:sz w:val="24"/>
          <w:szCs w:val="24"/>
        </w:rPr>
        <w:t>,</w:t>
      </w:r>
      <w:r w:rsidRPr="00350A73">
        <w:rPr>
          <w:rFonts w:cstheme="minorHAnsi"/>
          <w:sz w:val="24"/>
          <w:szCs w:val="24"/>
        </w:rPr>
        <w:br/>
        <w:t>•Navigate to the ‘Educational Advice’ section</w:t>
      </w:r>
      <w:r>
        <w:rPr>
          <w:rFonts w:cstheme="minorHAnsi"/>
          <w:sz w:val="24"/>
          <w:szCs w:val="24"/>
        </w:rPr>
        <w:t>,</w:t>
      </w:r>
      <w:r w:rsidRPr="00350A73">
        <w:rPr>
          <w:rFonts w:cstheme="minorHAnsi"/>
          <w:sz w:val="24"/>
          <w:szCs w:val="24"/>
        </w:rPr>
        <w:br/>
        <w:t>•Complete the Educational Advice form and submit</w:t>
      </w:r>
      <w:r>
        <w:rPr>
          <w:rFonts w:cstheme="minorHAnsi"/>
          <w:sz w:val="24"/>
          <w:szCs w:val="24"/>
        </w:rPr>
        <w:t>.</w:t>
      </w:r>
      <w:r w:rsidRPr="00350A73">
        <w:rPr>
          <w:rFonts w:cstheme="minorHAnsi"/>
          <w:sz w:val="24"/>
          <w:szCs w:val="24"/>
        </w:rPr>
        <w:br/>
      </w:r>
      <w:r w:rsidRPr="00350A73">
        <w:rPr>
          <w:rFonts w:cstheme="minorHAnsi"/>
          <w:sz w:val="24"/>
          <w:szCs w:val="24"/>
        </w:rPr>
        <w:br/>
        <w:t>This advice will become part of the statutory assessment documentation and will be circulated to those with parental responsibility and other professionals.</w:t>
      </w:r>
      <w:r w:rsidRPr="00350A73">
        <w:rPr>
          <w:rFonts w:cstheme="minorHAnsi"/>
          <w:sz w:val="24"/>
          <w:szCs w:val="24"/>
        </w:rPr>
        <w:br/>
      </w:r>
      <w:r w:rsidRPr="00350A73">
        <w:rPr>
          <w:rFonts w:cstheme="minorHAnsi"/>
          <w:sz w:val="24"/>
          <w:szCs w:val="24"/>
        </w:rPr>
        <w:br/>
        <w:t xml:space="preserve">In accordance with Regulation 6(3) of the Education (Special Educational Needs) Regulations (NI) 2005, where appropriate, you should consult such persons who have relevant knowledge of, or information relating to, the child, or appear to you expedient to consult. If you yourself have not taught </w:t>
      </w:r>
      <w:r w:rsidR="00DB195D">
        <w:rPr>
          <w:rFonts w:cstheme="minorHAnsi"/>
          <w:sz w:val="24"/>
          <w:szCs w:val="24"/>
        </w:rPr>
        <w:t>Pupil name</w:t>
      </w:r>
      <w:r w:rsidR="00DB195D" w:rsidRPr="00350A73">
        <w:rPr>
          <w:rFonts w:cstheme="minorHAnsi"/>
          <w:sz w:val="24"/>
          <w:szCs w:val="24"/>
        </w:rPr>
        <w:t xml:space="preserve"> </w:t>
      </w:r>
      <w:r w:rsidRPr="00350A73">
        <w:rPr>
          <w:rFonts w:cstheme="minorHAnsi"/>
          <w:sz w:val="24"/>
          <w:szCs w:val="24"/>
        </w:rPr>
        <w:t xml:space="preserve">within the last twelve months, your advice should be given after consultation with those teachers who have so taught </w:t>
      </w:r>
      <w:r w:rsidR="00DB195D">
        <w:rPr>
          <w:rFonts w:cstheme="minorHAnsi"/>
          <w:sz w:val="24"/>
          <w:szCs w:val="24"/>
        </w:rPr>
        <w:t>Pupil name</w:t>
      </w:r>
      <w:r w:rsidRPr="00350A73">
        <w:rPr>
          <w:rFonts w:cstheme="minorHAnsi"/>
          <w:sz w:val="24"/>
          <w:szCs w:val="24"/>
        </w:rPr>
        <w:t>.</w:t>
      </w:r>
      <w:r w:rsidRPr="00350A73">
        <w:rPr>
          <w:rFonts w:cstheme="minorHAnsi"/>
          <w:sz w:val="24"/>
          <w:szCs w:val="24"/>
        </w:rPr>
        <w:br/>
      </w:r>
      <w:r w:rsidRPr="00350A73">
        <w:rPr>
          <w:rFonts w:cstheme="minorHAnsi"/>
          <w:sz w:val="24"/>
          <w:szCs w:val="24"/>
        </w:rPr>
        <w:br/>
        <w:t>Yours sincerely</w:t>
      </w:r>
      <w:r>
        <w:rPr>
          <w:rFonts w:cstheme="minorHAnsi"/>
          <w:sz w:val="24"/>
          <w:szCs w:val="24"/>
        </w:rPr>
        <w:t>,</w:t>
      </w:r>
      <w:r w:rsidRPr="00350A73">
        <w:rPr>
          <w:rFonts w:cstheme="minorHAnsi"/>
          <w:sz w:val="24"/>
          <w:szCs w:val="24"/>
        </w:rPr>
        <w:br/>
      </w:r>
      <w:r w:rsidRPr="00350A73">
        <w:rPr>
          <w:rFonts w:cstheme="minorHAnsi"/>
          <w:sz w:val="24"/>
          <w:szCs w:val="24"/>
        </w:rPr>
        <w:br/>
        <w:t>SEN Link Officer</w:t>
      </w:r>
      <w:r>
        <w:rPr>
          <w:rFonts w:cstheme="minorHAnsi"/>
          <w:sz w:val="24"/>
          <w:szCs w:val="24"/>
        </w:rPr>
        <w:t>.</w:t>
      </w:r>
    </w:p>
    <w:p w14:paraId="0BC5E9E8" w14:textId="02C7573E" w:rsidR="572B36BC" w:rsidRPr="002C307E" w:rsidRDefault="572B36BC" w:rsidP="572B36BC">
      <w:pPr>
        <w:spacing w:afterAutospacing="1"/>
        <w:rPr>
          <w:rFonts w:cstheme="minorHAnsi"/>
          <w:sz w:val="24"/>
          <w:szCs w:val="24"/>
        </w:rPr>
      </w:pPr>
    </w:p>
    <w:p w14:paraId="45DD0D8E" w14:textId="7FD95AD5" w:rsidR="008677EC" w:rsidRPr="002C307E" w:rsidRDefault="008677EC" w:rsidP="572B36BC">
      <w:pPr>
        <w:spacing w:afterAutospacing="1"/>
        <w:rPr>
          <w:rFonts w:cstheme="minorHAnsi"/>
          <w:b/>
          <w:bCs/>
          <w:sz w:val="24"/>
          <w:szCs w:val="24"/>
        </w:rPr>
      </w:pPr>
      <w:r w:rsidRPr="002C307E">
        <w:rPr>
          <w:rFonts w:cstheme="minorHAnsi"/>
          <w:sz w:val="24"/>
          <w:szCs w:val="24"/>
        </w:rPr>
        <w:t>Log in to</w:t>
      </w:r>
      <w:r w:rsidRPr="002C307E">
        <w:rPr>
          <w:rFonts w:cstheme="minorHAnsi"/>
          <w:b/>
          <w:bCs/>
          <w:sz w:val="24"/>
          <w:szCs w:val="24"/>
        </w:rPr>
        <w:t xml:space="preserve"> EA Connect </w:t>
      </w:r>
      <w:r w:rsidRPr="002C307E">
        <w:rPr>
          <w:rFonts w:cstheme="minorHAnsi"/>
          <w:sz w:val="24"/>
          <w:szCs w:val="24"/>
        </w:rPr>
        <w:t xml:space="preserve">and Navigate to </w:t>
      </w:r>
      <w:r w:rsidRPr="002C307E">
        <w:rPr>
          <w:rFonts w:cstheme="minorHAnsi"/>
          <w:b/>
          <w:bCs/>
          <w:sz w:val="24"/>
          <w:szCs w:val="24"/>
        </w:rPr>
        <w:t>Statutory Assessment</w:t>
      </w:r>
      <w:r w:rsidR="25752B48" w:rsidRPr="002C307E">
        <w:rPr>
          <w:rFonts w:cstheme="minorHAnsi"/>
          <w:b/>
          <w:bCs/>
          <w:sz w:val="24"/>
          <w:szCs w:val="24"/>
        </w:rPr>
        <w:t xml:space="preserve"> Dashboard </w:t>
      </w:r>
      <w:r w:rsidR="25752B48" w:rsidRPr="002C307E">
        <w:rPr>
          <w:rFonts w:cstheme="minorHAnsi"/>
          <w:sz w:val="24"/>
          <w:szCs w:val="24"/>
        </w:rPr>
        <w:t>as before and click on</w:t>
      </w:r>
      <w:r w:rsidR="25752B48" w:rsidRPr="002C307E">
        <w:rPr>
          <w:rFonts w:cstheme="minorHAnsi"/>
          <w:b/>
          <w:bCs/>
          <w:sz w:val="24"/>
          <w:szCs w:val="24"/>
        </w:rPr>
        <w:t xml:space="preserve"> Statutory Assessment Request Number</w:t>
      </w:r>
      <w:r w:rsidR="00C92EE7">
        <w:rPr>
          <w:rFonts w:cstheme="minorHAnsi"/>
          <w:b/>
          <w:bCs/>
          <w:sz w:val="24"/>
          <w:szCs w:val="24"/>
        </w:rPr>
        <w:t>.</w:t>
      </w:r>
    </w:p>
    <w:p w14:paraId="4C98DBC3" w14:textId="77777777" w:rsidR="00C92EE7" w:rsidRDefault="008677EC" w:rsidP="48BF6B40">
      <w:pPr>
        <w:spacing w:afterAutospacing="1"/>
        <w:rPr>
          <w:rFonts w:cstheme="minorHAnsi"/>
          <w:noProof/>
        </w:rPr>
      </w:pPr>
      <w:r w:rsidRPr="002C307E">
        <w:rPr>
          <w:rFonts w:cstheme="minorHAnsi"/>
          <w:sz w:val="24"/>
          <w:szCs w:val="24"/>
        </w:rPr>
        <w:t>Under</w:t>
      </w:r>
      <w:r w:rsidRPr="002C307E">
        <w:rPr>
          <w:rFonts w:cstheme="minorHAnsi"/>
          <w:b/>
          <w:bCs/>
          <w:sz w:val="24"/>
          <w:szCs w:val="24"/>
        </w:rPr>
        <w:t xml:space="preserve"> Educational Advice</w:t>
      </w:r>
      <w:r w:rsidRPr="002C307E">
        <w:rPr>
          <w:rFonts w:cstheme="minorHAnsi"/>
          <w:sz w:val="24"/>
          <w:szCs w:val="24"/>
        </w:rPr>
        <w:t xml:space="preserve"> section select</w:t>
      </w:r>
      <w:r w:rsidR="53D23C96" w:rsidRPr="002C307E">
        <w:rPr>
          <w:rFonts w:cstheme="minorHAnsi"/>
          <w:sz w:val="24"/>
          <w:szCs w:val="24"/>
        </w:rPr>
        <w:t xml:space="preserve"> the button below</w:t>
      </w:r>
      <w:r w:rsidR="00C92EE7">
        <w:rPr>
          <w:rFonts w:cstheme="minorHAnsi"/>
          <w:noProof/>
        </w:rPr>
        <w:t>:</w:t>
      </w:r>
    </w:p>
    <w:p w14:paraId="16DA9014" w14:textId="7E84ED84" w:rsidR="008677EC" w:rsidRPr="002C307E" w:rsidRDefault="30775021" w:rsidP="48BF6B40">
      <w:pPr>
        <w:spacing w:afterAutospacing="1"/>
        <w:rPr>
          <w:rFonts w:cstheme="minorHAnsi"/>
          <w:sz w:val="24"/>
          <w:szCs w:val="24"/>
        </w:rPr>
      </w:pPr>
      <w:r w:rsidRPr="002C307E">
        <w:rPr>
          <w:rFonts w:cstheme="minorHAnsi"/>
          <w:noProof/>
        </w:rPr>
        <w:drawing>
          <wp:inline distT="0" distB="0" distL="0" distR="0" wp14:anchorId="6E1639AF" wp14:editId="69F3F8D1">
            <wp:extent cx="5581648" cy="1753751"/>
            <wp:effectExtent l="76200" t="76200" r="133985" b="132715"/>
            <wp:docPr id="2064959618" name="Picture 1" descr="A screen shot of the button that school user can use to request advices from a child's previous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59618" name="Picture 1" descr="A screen shot of the button that school user can use to request advices from a child's previous schools."/>
                    <pic:cNvPicPr/>
                  </pic:nvPicPr>
                  <pic:blipFill>
                    <a:blip r:embed="rId29"/>
                    <a:srcRect/>
                    <a:stretch>
                      <a:fillRect/>
                    </a:stretch>
                  </pic:blipFill>
                  <pic:spPr>
                    <a:xfrm>
                      <a:off x="0" y="0"/>
                      <a:ext cx="5581648" cy="17537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6E91C9" w14:textId="6A93E9AE" w:rsidR="00346E11" w:rsidRPr="002C307E" w:rsidRDefault="008677EC" w:rsidP="572B36BC">
      <w:pPr>
        <w:spacing w:afterAutospacing="1"/>
        <w:rPr>
          <w:rFonts w:cstheme="minorHAnsi"/>
          <w:sz w:val="24"/>
          <w:szCs w:val="24"/>
        </w:rPr>
      </w:pPr>
      <w:r w:rsidRPr="002C307E">
        <w:rPr>
          <w:rFonts w:cstheme="minorHAnsi"/>
          <w:sz w:val="24"/>
          <w:szCs w:val="24"/>
        </w:rPr>
        <w:t xml:space="preserve">A new form will be displayed for the </w:t>
      </w:r>
      <w:r w:rsidRPr="002C307E">
        <w:rPr>
          <w:rFonts w:cstheme="minorHAnsi"/>
          <w:b/>
          <w:bCs/>
          <w:sz w:val="24"/>
          <w:szCs w:val="24"/>
        </w:rPr>
        <w:t>Previous School(s)</w:t>
      </w:r>
      <w:r w:rsidRPr="002C307E">
        <w:rPr>
          <w:rFonts w:cstheme="minorHAnsi"/>
          <w:sz w:val="24"/>
          <w:szCs w:val="24"/>
        </w:rPr>
        <w:t xml:space="preserve"> to complete and declare the information is correct and submit.</w:t>
      </w:r>
    </w:p>
    <w:p w14:paraId="7B64A1E7" w14:textId="19C97EDE" w:rsidR="008677EC" w:rsidRPr="002C307E" w:rsidRDefault="00E576D3" w:rsidP="48BF6B40">
      <w:pPr>
        <w:spacing w:afterAutospacing="1"/>
        <w:rPr>
          <w:rFonts w:cstheme="minorHAnsi"/>
          <w:sz w:val="24"/>
          <w:szCs w:val="24"/>
        </w:rPr>
      </w:pPr>
      <w:r w:rsidRPr="00E576D3">
        <w:rPr>
          <w:rFonts w:cstheme="minorHAnsi"/>
          <w:noProof/>
          <w:sz w:val="24"/>
          <w:szCs w:val="24"/>
        </w:rPr>
        <w:lastRenderedPageBreak/>
        <w:drawing>
          <wp:inline distT="0" distB="0" distL="0" distR="0" wp14:anchorId="77E29CF1" wp14:editId="1440ECCF">
            <wp:extent cx="3016405" cy="3092609"/>
            <wp:effectExtent l="19050" t="19050" r="12700" b="12700"/>
            <wp:docPr id="2102681110" name="Picture 1" descr="A screen shot of the form a child's previous school can complete to inform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81110" name="Picture 1" descr="A screen shot of the form a child's previous school can complete to inform a statutory assessment."/>
                    <pic:cNvPicPr/>
                  </pic:nvPicPr>
                  <pic:blipFill>
                    <a:blip r:embed="rId30"/>
                    <a:stretch>
                      <a:fillRect/>
                    </a:stretch>
                  </pic:blipFill>
                  <pic:spPr>
                    <a:xfrm>
                      <a:off x="0" y="0"/>
                      <a:ext cx="3016405" cy="3092609"/>
                    </a:xfrm>
                    <a:prstGeom prst="rect">
                      <a:avLst/>
                    </a:prstGeom>
                    <a:ln w="19050">
                      <a:solidFill>
                        <a:srgbClr val="000000"/>
                      </a:solidFill>
                    </a:ln>
                  </pic:spPr>
                </pic:pic>
              </a:graphicData>
            </a:graphic>
          </wp:inline>
        </w:drawing>
      </w:r>
    </w:p>
    <w:p w14:paraId="0BE0A2D6" w14:textId="0782F7B3" w:rsidR="00C12E6F" w:rsidRPr="002C307E" w:rsidRDefault="6B32AF6F" w:rsidP="48BF6B40">
      <w:pPr>
        <w:spacing w:afterAutospacing="1"/>
        <w:rPr>
          <w:rFonts w:cstheme="minorHAnsi"/>
          <w:sz w:val="24"/>
          <w:szCs w:val="24"/>
        </w:rPr>
      </w:pPr>
      <w:r w:rsidRPr="002C307E">
        <w:rPr>
          <w:rFonts w:cstheme="minorHAnsi"/>
          <w:noProof/>
        </w:rPr>
        <w:drawing>
          <wp:inline distT="0" distB="0" distL="0" distR="0" wp14:anchorId="4665495F" wp14:editId="6A64D035">
            <wp:extent cx="6645910" cy="3015615"/>
            <wp:effectExtent l="76200" t="76200" r="135890" b="127635"/>
            <wp:docPr id="1898647527" name="Picture 1" descr="An additional screen shot displaying the form a child's previous school can use to add to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47527" name="Picture 1" descr="An additional screen shot displaying the form a child's previous school can use to add to a statutory assessment."/>
                    <pic:cNvPicPr/>
                  </pic:nvPicPr>
                  <pic:blipFill>
                    <a:blip r:embed="rId31"/>
                    <a:srcRect/>
                    <a:stretch>
                      <a:fillRect/>
                    </a:stretch>
                  </pic:blipFill>
                  <pic:spPr>
                    <a:xfrm>
                      <a:off x="0" y="0"/>
                      <a:ext cx="6645910" cy="3015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AF991F" w14:textId="0E015F4C" w:rsidR="008677EC" w:rsidRPr="002C307E" w:rsidRDefault="6B32AF6F" w:rsidP="48BF6B40">
      <w:pPr>
        <w:spacing w:afterAutospacing="1"/>
        <w:rPr>
          <w:rFonts w:cstheme="minorHAnsi"/>
          <w:sz w:val="24"/>
          <w:szCs w:val="24"/>
        </w:rPr>
      </w:pPr>
      <w:r w:rsidRPr="002C307E">
        <w:rPr>
          <w:rFonts w:cstheme="minorHAnsi"/>
          <w:noProof/>
        </w:rPr>
        <w:lastRenderedPageBreak/>
        <w:drawing>
          <wp:inline distT="0" distB="0" distL="0" distR="0" wp14:anchorId="65B18D58" wp14:editId="68FDF92B">
            <wp:extent cx="6645910" cy="3446145"/>
            <wp:effectExtent l="76200" t="76200" r="135890" b="135255"/>
            <wp:docPr id="1429433817" name="Picture 1" descr="An additonal screen shot displaying the form a child's previous school can add to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33817" name="Picture 1" descr="An additonal screen shot displaying the form a child's previous school can add to a statutory assessment."/>
                    <pic:cNvPicPr/>
                  </pic:nvPicPr>
                  <pic:blipFill>
                    <a:blip r:embed="rId32"/>
                    <a:srcRect/>
                    <a:stretch>
                      <a:fillRect/>
                    </a:stretch>
                  </pic:blipFill>
                  <pic:spPr>
                    <a:xfrm>
                      <a:off x="0" y="0"/>
                      <a:ext cx="6645910" cy="3446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041C3C" w14:textId="77777777" w:rsidR="0056440E" w:rsidRDefault="0056440E" w:rsidP="0056440E">
      <w:pPr>
        <w:spacing w:afterAutospacing="1"/>
        <w:ind w:left="284"/>
        <w:rPr>
          <w:sz w:val="24"/>
          <w:szCs w:val="24"/>
        </w:rPr>
      </w:pPr>
      <w:r w:rsidRPr="660CD50A">
        <w:rPr>
          <w:sz w:val="24"/>
          <w:szCs w:val="24"/>
        </w:rPr>
        <w:t xml:space="preserve">To add a </w:t>
      </w:r>
      <w:r w:rsidRPr="660CD50A">
        <w:rPr>
          <w:b/>
          <w:bCs/>
          <w:sz w:val="24"/>
          <w:szCs w:val="24"/>
        </w:rPr>
        <w:t>Standardised Test for pupil</w:t>
      </w:r>
      <w:r>
        <w:rPr>
          <w:b/>
          <w:bCs/>
          <w:sz w:val="24"/>
          <w:szCs w:val="24"/>
        </w:rPr>
        <w:t xml:space="preserve">, </w:t>
      </w:r>
      <w:r w:rsidRPr="660CD50A">
        <w:rPr>
          <w:sz w:val="24"/>
          <w:szCs w:val="24"/>
        </w:rPr>
        <w:t xml:space="preserve">select </w:t>
      </w:r>
      <w:r w:rsidRPr="660CD50A">
        <w:rPr>
          <w:b/>
          <w:bCs/>
          <w:sz w:val="24"/>
          <w:szCs w:val="24"/>
        </w:rPr>
        <w:t>Add New Line.</w:t>
      </w:r>
      <w:r>
        <w:rPr>
          <w:b/>
          <w:bCs/>
          <w:sz w:val="24"/>
          <w:szCs w:val="24"/>
        </w:rPr>
        <w:t xml:space="preserve"> </w:t>
      </w:r>
      <w:r w:rsidRPr="000C3261">
        <w:rPr>
          <w:sz w:val="24"/>
          <w:szCs w:val="24"/>
        </w:rPr>
        <w:t>This line can be removed by using the bin icon.</w:t>
      </w:r>
    </w:p>
    <w:p w14:paraId="07E8712A" w14:textId="7B4A134C" w:rsidR="000C53D1" w:rsidRPr="000C3261" w:rsidRDefault="000C53D1" w:rsidP="0056440E">
      <w:pPr>
        <w:spacing w:afterAutospacing="1"/>
        <w:ind w:left="284"/>
        <w:rPr>
          <w:sz w:val="24"/>
          <w:szCs w:val="24"/>
        </w:rPr>
      </w:pPr>
      <w:r w:rsidRPr="003650C9">
        <w:rPr>
          <w:rFonts w:cstheme="minorHAnsi"/>
          <w:noProof/>
          <w:sz w:val="24"/>
          <w:szCs w:val="24"/>
        </w:rPr>
        <w:drawing>
          <wp:inline distT="0" distB="0" distL="0" distR="0" wp14:anchorId="63D34FE8" wp14:editId="3CAD5684">
            <wp:extent cx="6273579" cy="4055339"/>
            <wp:effectExtent l="0" t="0" r="0" b="2540"/>
            <wp:docPr id="329158540" name="Picture 1" descr="Image is of the Standardised Test Results section. Highlighted is the Add new line button and the bin icon. Cancel, Save, and Save and submit buttons are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58540" name="Picture 1" descr="Image is of the Standardised Test Results section. Highlighted is the Add new line button and the bin icon. Cancel, Save, and Save and submit buttons are also shown."/>
                    <pic:cNvPicPr/>
                  </pic:nvPicPr>
                  <pic:blipFill>
                    <a:blip r:embed="rId33"/>
                    <a:stretch>
                      <a:fillRect/>
                    </a:stretch>
                  </pic:blipFill>
                  <pic:spPr>
                    <a:xfrm>
                      <a:off x="0" y="0"/>
                      <a:ext cx="6284913" cy="4062665"/>
                    </a:xfrm>
                    <a:prstGeom prst="rect">
                      <a:avLst/>
                    </a:prstGeom>
                  </pic:spPr>
                </pic:pic>
              </a:graphicData>
            </a:graphic>
          </wp:inline>
        </w:drawing>
      </w:r>
    </w:p>
    <w:p w14:paraId="53C81FE3" w14:textId="16B79531" w:rsidR="008677EC" w:rsidRPr="002C307E" w:rsidRDefault="008677EC"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Save</w:t>
      </w:r>
      <w:r w:rsidRPr="002C307E">
        <w:rPr>
          <w:rFonts w:cstheme="minorHAnsi"/>
          <w:sz w:val="24"/>
          <w:szCs w:val="24"/>
        </w:rPr>
        <w:t xml:space="preserve"> </w:t>
      </w:r>
      <w:r w:rsidR="00C92EE7">
        <w:rPr>
          <w:rFonts w:cstheme="minorHAnsi"/>
          <w:sz w:val="24"/>
          <w:szCs w:val="24"/>
        </w:rPr>
        <w:t>–</w:t>
      </w:r>
      <w:r w:rsidRPr="002C307E">
        <w:rPr>
          <w:rFonts w:cstheme="minorHAnsi"/>
          <w:sz w:val="24"/>
          <w:szCs w:val="24"/>
        </w:rPr>
        <w:t xml:space="preserve"> select</w:t>
      </w:r>
      <w:r w:rsidR="00C92EE7">
        <w:rPr>
          <w:rFonts w:cstheme="minorHAnsi"/>
          <w:sz w:val="24"/>
          <w:szCs w:val="24"/>
        </w:rPr>
        <w:t>.</w:t>
      </w:r>
    </w:p>
    <w:p w14:paraId="1BE2134C" w14:textId="184391FD" w:rsidR="008677EC" w:rsidRPr="002C307E" w:rsidRDefault="037543E0" w:rsidP="008677EC">
      <w:pPr>
        <w:spacing w:afterAutospacing="1"/>
        <w:rPr>
          <w:rFonts w:cstheme="minorHAnsi"/>
          <w:sz w:val="24"/>
          <w:szCs w:val="24"/>
        </w:rPr>
      </w:pPr>
      <w:r w:rsidRPr="002C307E">
        <w:rPr>
          <w:rFonts w:cstheme="minorHAnsi"/>
          <w:noProof/>
        </w:rPr>
        <w:lastRenderedPageBreak/>
        <w:drawing>
          <wp:inline distT="0" distB="0" distL="0" distR="0" wp14:anchorId="74316D7E" wp14:editId="00A6F53B">
            <wp:extent cx="2380580" cy="323850"/>
            <wp:effectExtent l="76200" t="76200" r="134620" b="133350"/>
            <wp:docPr id="209896303" name="Picture 1" descr="An image of the save icon in th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6303" name="Picture 1" descr="An image of the save icon in the portal."/>
                    <pic:cNvPicPr/>
                  </pic:nvPicPr>
                  <pic:blipFill>
                    <a:blip r:embed="rId34"/>
                    <a:srcRect/>
                    <a:stretch>
                      <a:fillRect/>
                    </a:stretch>
                  </pic:blipFill>
                  <pic:spPr>
                    <a:xfrm>
                      <a:off x="0" y="0"/>
                      <a:ext cx="2380580" cy="323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0B1829" w14:textId="1BE3375E" w:rsidR="008677EC" w:rsidRPr="002C307E" w:rsidRDefault="008677EC"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Submit</w:t>
      </w:r>
      <w:r w:rsidRPr="002C307E">
        <w:rPr>
          <w:rFonts w:cstheme="minorHAnsi"/>
          <w:sz w:val="24"/>
          <w:szCs w:val="24"/>
        </w:rPr>
        <w:t xml:space="preserve"> – select</w:t>
      </w:r>
      <w:r w:rsidR="00C92EE7">
        <w:rPr>
          <w:rFonts w:cstheme="minorHAnsi"/>
          <w:sz w:val="24"/>
          <w:szCs w:val="24"/>
        </w:rPr>
        <w:t>.</w:t>
      </w:r>
    </w:p>
    <w:p w14:paraId="03AAB6AA" w14:textId="77777777" w:rsidR="008677EC" w:rsidRPr="002C307E" w:rsidRDefault="1064B59D" w:rsidP="48BF6B40">
      <w:pPr>
        <w:spacing w:afterAutospacing="1"/>
        <w:rPr>
          <w:rFonts w:cstheme="minorHAnsi"/>
          <w:sz w:val="24"/>
          <w:szCs w:val="24"/>
        </w:rPr>
      </w:pPr>
      <w:r w:rsidRPr="002C307E">
        <w:rPr>
          <w:rFonts w:cstheme="minorHAnsi"/>
          <w:noProof/>
        </w:rPr>
        <w:drawing>
          <wp:inline distT="0" distB="0" distL="0" distR="0" wp14:anchorId="397DBCB6" wp14:editId="72422F29">
            <wp:extent cx="2174239" cy="381000"/>
            <wp:effectExtent l="76200" t="76200" r="131445" b="133350"/>
            <wp:docPr id="1910142063" name="Picture 1" descr="An image of the save and submit icon in th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42063" name="Picture 1" descr="An image of the save and submit icon in the portal."/>
                    <pic:cNvPicPr/>
                  </pic:nvPicPr>
                  <pic:blipFill>
                    <a:blip r:embed="rId35"/>
                    <a:srcRect/>
                    <a:stretch>
                      <a:fillRect/>
                    </a:stretch>
                  </pic:blipFill>
                  <pic:spPr>
                    <a:xfrm>
                      <a:off x="0" y="0"/>
                      <a:ext cx="2174239" cy="381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5E7562" w14:textId="4063946E" w:rsidR="008677EC" w:rsidRPr="002C307E" w:rsidRDefault="008677EC" w:rsidP="00C92EE7">
      <w:pPr>
        <w:spacing w:afterAutospacing="1"/>
        <w:rPr>
          <w:rFonts w:cstheme="minorHAnsi"/>
          <w:sz w:val="24"/>
          <w:szCs w:val="24"/>
        </w:rPr>
      </w:pPr>
      <w:r w:rsidRPr="002C307E">
        <w:rPr>
          <w:rFonts w:cstheme="minorHAnsi"/>
          <w:sz w:val="24"/>
          <w:szCs w:val="24"/>
        </w:rPr>
        <w:t xml:space="preserve">Once submitted school will be able to view the </w:t>
      </w:r>
      <w:r w:rsidRPr="002C307E">
        <w:rPr>
          <w:rFonts w:cstheme="minorHAnsi"/>
          <w:b/>
          <w:bCs/>
          <w:sz w:val="24"/>
          <w:szCs w:val="24"/>
        </w:rPr>
        <w:t>Educational Advice</w:t>
      </w:r>
      <w:r w:rsidRPr="002C307E">
        <w:rPr>
          <w:rFonts w:cstheme="minorHAnsi"/>
          <w:sz w:val="24"/>
          <w:szCs w:val="24"/>
        </w:rPr>
        <w:t xml:space="preserve"> form</w:t>
      </w:r>
      <w:r w:rsidR="00C92EE7">
        <w:rPr>
          <w:rFonts w:cstheme="minorHAnsi"/>
          <w:sz w:val="24"/>
          <w:szCs w:val="24"/>
        </w:rPr>
        <w:t>.</w:t>
      </w:r>
    </w:p>
    <w:p w14:paraId="217C73DE" w14:textId="47421EBF" w:rsidR="008677EC" w:rsidRPr="002C307E" w:rsidRDefault="008677EC" w:rsidP="572B36BC">
      <w:pPr>
        <w:spacing w:afterAutospacing="1"/>
        <w:rPr>
          <w:rFonts w:cstheme="minorHAnsi"/>
          <w:b/>
          <w:bCs/>
          <w:sz w:val="24"/>
          <w:szCs w:val="24"/>
        </w:rPr>
      </w:pPr>
      <w:r w:rsidRPr="002C307E">
        <w:rPr>
          <w:rFonts w:cstheme="minorHAnsi"/>
          <w:sz w:val="24"/>
          <w:szCs w:val="24"/>
        </w:rPr>
        <w:t xml:space="preserve">Documents can be uploaded in </w:t>
      </w:r>
      <w:proofErr w:type="gramStart"/>
      <w:r w:rsidRPr="002C307E">
        <w:rPr>
          <w:rFonts w:cstheme="minorHAnsi"/>
          <w:b/>
          <w:bCs/>
          <w:sz w:val="24"/>
          <w:szCs w:val="24"/>
        </w:rPr>
        <w:t>Advices</w:t>
      </w:r>
      <w:proofErr w:type="gramEnd"/>
      <w:r w:rsidRPr="002C307E">
        <w:rPr>
          <w:rFonts w:cstheme="minorHAnsi"/>
          <w:b/>
          <w:bCs/>
          <w:sz w:val="24"/>
          <w:szCs w:val="24"/>
        </w:rPr>
        <w:t xml:space="preserve"> and Documents – Educational Advice Document Upload </w:t>
      </w:r>
      <w:r w:rsidRPr="002C307E">
        <w:rPr>
          <w:rFonts w:cstheme="minorHAnsi"/>
          <w:sz w:val="24"/>
          <w:szCs w:val="24"/>
        </w:rPr>
        <w:t xml:space="preserve">– Click on </w:t>
      </w:r>
      <w:r w:rsidRPr="002C307E">
        <w:rPr>
          <w:rFonts w:cstheme="minorHAnsi"/>
          <w:b/>
          <w:bCs/>
          <w:sz w:val="24"/>
          <w:szCs w:val="24"/>
        </w:rPr>
        <w:t xml:space="preserve">Add Document </w:t>
      </w:r>
      <w:r w:rsidRPr="002C307E">
        <w:rPr>
          <w:rFonts w:cstheme="minorHAnsi"/>
          <w:sz w:val="24"/>
          <w:szCs w:val="24"/>
        </w:rPr>
        <w:t xml:space="preserve">and </w:t>
      </w:r>
      <w:r w:rsidRPr="002C307E">
        <w:rPr>
          <w:rFonts w:cstheme="minorHAnsi"/>
          <w:b/>
          <w:bCs/>
          <w:sz w:val="24"/>
          <w:szCs w:val="24"/>
        </w:rPr>
        <w:t>Save</w:t>
      </w:r>
      <w:r w:rsidR="00C92EE7">
        <w:rPr>
          <w:rFonts w:cstheme="minorHAnsi"/>
          <w:b/>
          <w:bCs/>
          <w:sz w:val="24"/>
          <w:szCs w:val="24"/>
        </w:rPr>
        <w:t>.</w:t>
      </w:r>
    </w:p>
    <w:p w14:paraId="3E75CAD0" w14:textId="77777777" w:rsidR="008677EC" w:rsidRPr="002C307E" w:rsidRDefault="2B078B8D" w:rsidP="48BF6B40">
      <w:pPr>
        <w:spacing w:afterAutospacing="1"/>
        <w:rPr>
          <w:rFonts w:cstheme="minorHAnsi"/>
          <w:b/>
          <w:bCs/>
          <w:sz w:val="24"/>
          <w:szCs w:val="24"/>
        </w:rPr>
      </w:pPr>
      <w:r w:rsidRPr="002C307E">
        <w:rPr>
          <w:rFonts w:cstheme="minorHAnsi"/>
          <w:noProof/>
        </w:rPr>
        <w:drawing>
          <wp:inline distT="0" distB="0" distL="0" distR="0" wp14:anchorId="47F26C1F" wp14:editId="24C7DA04">
            <wp:extent cx="3875598" cy="4910518"/>
            <wp:effectExtent l="76200" t="76200" r="125095" b="137795"/>
            <wp:docPr id="1451321368" name="Picture 1" descr="A screen shot of where to upload docuements to a statutory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1368" name="Picture 1" descr="A screen shot of where to upload docuements to a statutory assessment. "/>
                    <pic:cNvPicPr/>
                  </pic:nvPicPr>
                  <pic:blipFill>
                    <a:blip r:embed="rId28"/>
                    <a:srcRect/>
                    <a:stretch>
                      <a:fillRect/>
                    </a:stretch>
                  </pic:blipFill>
                  <pic:spPr>
                    <a:xfrm>
                      <a:off x="0" y="0"/>
                      <a:ext cx="3882695" cy="49195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112B4E" w14:textId="2E12C199" w:rsidR="4757A570" w:rsidRPr="002C307E" w:rsidRDefault="4757A570" w:rsidP="572B36BC">
      <w:pPr>
        <w:pStyle w:val="Heading1"/>
        <w:rPr>
          <w:rFonts w:asciiTheme="minorHAnsi" w:hAnsiTheme="minorHAnsi" w:cstheme="minorHAnsi"/>
          <w:b/>
          <w:bCs/>
        </w:rPr>
      </w:pPr>
      <w:r w:rsidRPr="002C307E">
        <w:rPr>
          <w:rFonts w:asciiTheme="minorHAnsi" w:hAnsiTheme="minorHAnsi" w:cstheme="minorHAnsi"/>
          <w:b/>
          <w:bCs/>
        </w:rPr>
        <w:t>IF DECISION IS NOT TO PROCEED WITH STATEMENT</w:t>
      </w:r>
    </w:p>
    <w:p w14:paraId="5D8B7E1F" w14:textId="77777777" w:rsidR="00992495" w:rsidRDefault="00992495" w:rsidP="572B36BC">
      <w:pPr>
        <w:rPr>
          <w:rFonts w:cstheme="minorHAnsi"/>
          <w:b/>
          <w:bCs/>
          <w:sz w:val="24"/>
          <w:szCs w:val="24"/>
        </w:rPr>
      </w:pPr>
      <w:r>
        <w:rPr>
          <w:rFonts w:cstheme="minorHAnsi"/>
          <w:b/>
          <w:bCs/>
          <w:sz w:val="24"/>
          <w:szCs w:val="24"/>
        </w:rPr>
        <w:t xml:space="preserve">School will receive an email and a copy of an </w:t>
      </w:r>
      <w:r w:rsidRPr="002C307E">
        <w:rPr>
          <w:rFonts w:cstheme="minorHAnsi"/>
          <w:b/>
          <w:bCs/>
          <w:sz w:val="24"/>
          <w:szCs w:val="24"/>
        </w:rPr>
        <w:t xml:space="preserve">Educational Needs and Support Summary Document </w:t>
      </w:r>
      <w:r>
        <w:rPr>
          <w:rFonts w:cstheme="minorHAnsi"/>
          <w:b/>
          <w:bCs/>
          <w:sz w:val="24"/>
          <w:szCs w:val="24"/>
        </w:rPr>
        <w:t xml:space="preserve">(previously known as Note in Lieu). </w:t>
      </w:r>
    </w:p>
    <w:p w14:paraId="2E3853EB" w14:textId="2CF99791" w:rsidR="1FE86111" w:rsidRDefault="34D15B2B" w:rsidP="572B36BC">
      <w:pPr>
        <w:rPr>
          <w:rFonts w:cstheme="minorHAnsi"/>
          <w:b/>
          <w:bCs/>
          <w:sz w:val="24"/>
          <w:szCs w:val="24"/>
        </w:rPr>
      </w:pPr>
      <w:r w:rsidRPr="002C307E">
        <w:rPr>
          <w:rFonts w:cstheme="minorHAnsi"/>
          <w:b/>
          <w:bCs/>
          <w:sz w:val="24"/>
          <w:szCs w:val="24"/>
        </w:rPr>
        <w:lastRenderedPageBreak/>
        <w:t>Example of No Statement email to school</w:t>
      </w:r>
      <w:r w:rsidR="00ED13F3">
        <w:rPr>
          <w:rFonts w:cstheme="minorHAnsi"/>
          <w:b/>
          <w:bCs/>
          <w:sz w:val="24"/>
          <w:szCs w:val="24"/>
        </w:rPr>
        <w:t>:</w:t>
      </w:r>
    </w:p>
    <w:p w14:paraId="3B9C7054" w14:textId="52B8A534" w:rsidR="001C4E7D" w:rsidRPr="001C4E7D" w:rsidRDefault="001C4E7D" w:rsidP="001C4E7D">
      <w:pPr>
        <w:shd w:val="clear" w:color="auto" w:fill="F2F2F2" w:themeFill="background1" w:themeFillShade="F2"/>
        <w:ind w:left="567" w:right="543"/>
        <w:rPr>
          <w:rFonts w:cstheme="minorHAnsi"/>
          <w:b/>
          <w:bCs/>
          <w:sz w:val="24"/>
          <w:szCs w:val="24"/>
        </w:rPr>
      </w:pPr>
      <w:r w:rsidRPr="001C4E7D">
        <w:rPr>
          <w:rFonts w:cstheme="minorHAnsi"/>
          <w:b/>
          <w:bCs/>
          <w:sz w:val="24"/>
          <w:szCs w:val="24"/>
        </w:rPr>
        <w:t>Outcome of Statutory Assessment SAR2600393</w:t>
      </w:r>
      <w:r w:rsidRPr="001C4E7D">
        <w:rPr>
          <w:rFonts w:cstheme="minorHAnsi"/>
          <w:b/>
          <w:bCs/>
          <w:sz w:val="24"/>
          <w:szCs w:val="24"/>
        </w:rPr>
        <w:br/>
      </w:r>
      <w:r w:rsidRPr="001C4E7D">
        <w:rPr>
          <w:rFonts w:cstheme="minorHAnsi"/>
          <w:b/>
          <w:bCs/>
          <w:sz w:val="24"/>
          <w:szCs w:val="24"/>
        </w:rPr>
        <w:br/>
        <w:t>Dear Principal/SENCo</w:t>
      </w:r>
      <w:r>
        <w:rPr>
          <w:rFonts w:cstheme="minorHAnsi"/>
          <w:b/>
          <w:bCs/>
          <w:sz w:val="24"/>
          <w:szCs w:val="24"/>
        </w:rPr>
        <w:t>,</w:t>
      </w:r>
      <w:r w:rsidRPr="001C4E7D">
        <w:rPr>
          <w:rFonts w:cstheme="minorHAnsi"/>
          <w:b/>
          <w:bCs/>
          <w:sz w:val="24"/>
          <w:szCs w:val="24"/>
        </w:rPr>
        <w:br/>
      </w:r>
      <w:r w:rsidRPr="001C4E7D">
        <w:rPr>
          <w:rFonts w:cstheme="minorHAnsi"/>
          <w:b/>
          <w:bCs/>
          <w:sz w:val="24"/>
          <w:szCs w:val="24"/>
        </w:rPr>
        <w:br/>
        <w:t>The Education Authority has completed a statutory assessment of Child B’s educational needs.</w:t>
      </w:r>
      <w:r w:rsidRPr="001C4E7D">
        <w:rPr>
          <w:rFonts w:cstheme="minorHAnsi"/>
          <w:b/>
          <w:bCs/>
          <w:sz w:val="24"/>
          <w:szCs w:val="24"/>
        </w:rPr>
        <w:br/>
      </w:r>
      <w:r w:rsidRPr="001C4E7D">
        <w:rPr>
          <w:rFonts w:cstheme="minorHAnsi"/>
          <w:b/>
          <w:bCs/>
          <w:sz w:val="24"/>
          <w:szCs w:val="24"/>
        </w:rPr>
        <w:br/>
        <w:t>After careful consideration of all the reports and professional advice received, the Education Authority has concluded that a Statement of Special Educational Needs is not required. This decision is based on the outcome of the assessment, which found that Child does not present with special educational needs that require provision beyond what is ordinarily available in a mainstream school setting.</w:t>
      </w:r>
      <w:r w:rsidRPr="001C4E7D">
        <w:rPr>
          <w:rFonts w:cstheme="minorHAnsi"/>
          <w:b/>
          <w:bCs/>
          <w:sz w:val="24"/>
          <w:szCs w:val="24"/>
        </w:rPr>
        <w:br/>
      </w:r>
      <w:r w:rsidRPr="001C4E7D">
        <w:rPr>
          <w:rFonts w:cstheme="minorHAnsi"/>
          <w:b/>
          <w:bCs/>
          <w:sz w:val="24"/>
          <w:szCs w:val="24"/>
        </w:rPr>
        <w:br/>
        <w:t>An Educational Needs and Support Summary has been prepared to outline the findings of the assessment and, along with the professional advice provided, is intended to support your understanding of Child ’s educational profile and to help inform any ongoing or future support within the school setting. We encourage you to continue monitoring Child ’s progress and to implement appropriate support strategies in line with your school’s SEN provision.</w:t>
      </w:r>
      <w:r w:rsidRPr="001C4E7D">
        <w:rPr>
          <w:rFonts w:cstheme="minorHAnsi"/>
          <w:b/>
          <w:bCs/>
          <w:sz w:val="24"/>
          <w:szCs w:val="24"/>
        </w:rPr>
        <w:br/>
      </w:r>
      <w:r w:rsidRPr="001C4E7D">
        <w:rPr>
          <w:rFonts w:cstheme="minorHAnsi"/>
          <w:b/>
          <w:bCs/>
          <w:sz w:val="24"/>
          <w:szCs w:val="24"/>
        </w:rPr>
        <w:br/>
        <w:t>All relevant documentation is available to view on EA Connect. Please log in at https://eani-uat.outsystemsenterprise.com/School to access these documents.</w:t>
      </w:r>
      <w:r w:rsidRPr="001C4E7D">
        <w:rPr>
          <w:rFonts w:cstheme="minorHAnsi"/>
          <w:b/>
          <w:bCs/>
          <w:sz w:val="24"/>
          <w:szCs w:val="24"/>
        </w:rPr>
        <w:br/>
      </w:r>
      <w:r w:rsidRPr="001C4E7D">
        <w:rPr>
          <w:rFonts w:cstheme="minorHAnsi"/>
          <w:b/>
          <w:bCs/>
          <w:sz w:val="24"/>
          <w:szCs w:val="24"/>
        </w:rPr>
        <w:br/>
        <w:t>If you wish to discuss the outcome of the assessment, please do not hesitate to contact me by email or by calling SEND Central telephone number 028 9031 7777 and choosing Option 1. For general SEN advice and information choose Option 2. The SEND Central telephone number is available on weekdays from 9am to 4.30pm, excluding public holidays.</w:t>
      </w:r>
      <w:r w:rsidRPr="001C4E7D">
        <w:rPr>
          <w:rFonts w:cstheme="minorHAnsi"/>
          <w:b/>
          <w:bCs/>
          <w:sz w:val="24"/>
          <w:szCs w:val="24"/>
        </w:rPr>
        <w:br/>
      </w:r>
      <w:r w:rsidRPr="001C4E7D">
        <w:rPr>
          <w:rFonts w:cstheme="minorHAnsi"/>
          <w:b/>
          <w:bCs/>
          <w:sz w:val="24"/>
          <w:szCs w:val="24"/>
        </w:rPr>
        <w:br/>
        <w:t>Further information is also available on the Education Authority's website https://www.eani.org.uk/</w:t>
      </w:r>
      <w:r w:rsidRPr="001C4E7D">
        <w:rPr>
          <w:rFonts w:cstheme="minorHAnsi"/>
          <w:b/>
          <w:bCs/>
          <w:sz w:val="24"/>
          <w:szCs w:val="24"/>
        </w:rPr>
        <w:br/>
      </w:r>
      <w:r w:rsidRPr="001C4E7D">
        <w:rPr>
          <w:rFonts w:cstheme="minorHAnsi"/>
          <w:b/>
          <w:bCs/>
          <w:sz w:val="24"/>
          <w:szCs w:val="24"/>
        </w:rPr>
        <w:br/>
        <w:t>Yours sincerely</w:t>
      </w:r>
      <w:r>
        <w:rPr>
          <w:rFonts w:cstheme="minorHAnsi"/>
          <w:b/>
          <w:bCs/>
          <w:sz w:val="24"/>
          <w:szCs w:val="24"/>
        </w:rPr>
        <w:t>,</w:t>
      </w:r>
      <w:r w:rsidRPr="001C4E7D">
        <w:rPr>
          <w:rFonts w:cstheme="minorHAnsi"/>
          <w:b/>
          <w:bCs/>
          <w:sz w:val="24"/>
          <w:szCs w:val="24"/>
        </w:rPr>
        <w:br/>
      </w:r>
      <w:r w:rsidRPr="001C4E7D">
        <w:rPr>
          <w:rFonts w:cstheme="minorHAnsi"/>
          <w:b/>
          <w:bCs/>
          <w:sz w:val="24"/>
          <w:szCs w:val="24"/>
        </w:rPr>
        <w:br/>
        <w:t>SEN Link Officer</w:t>
      </w:r>
      <w:r>
        <w:rPr>
          <w:rFonts w:cstheme="minorHAnsi"/>
          <w:b/>
          <w:bCs/>
          <w:sz w:val="24"/>
          <w:szCs w:val="24"/>
        </w:rPr>
        <w:t>.</w:t>
      </w:r>
    </w:p>
    <w:p w14:paraId="5990786F" w14:textId="77777777" w:rsidR="001C4E7D" w:rsidRPr="00992495" w:rsidRDefault="001C4E7D" w:rsidP="572B36BC">
      <w:pPr>
        <w:rPr>
          <w:rFonts w:cstheme="minorHAnsi"/>
          <w:b/>
          <w:bCs/>
          <w:sz w:val="24"/>
          <w:szCs w:val="24"/>
        </w:rPr>
      </w:pPr>
    </w:p>
    <w:p w14:paraId="55173704" w14:textId="5F435B7D" w:rsidR="34D15B2B" w:rsidRPr="002C307E" w:rsidRDefault="34D15B2B" w:rsidP="572B36BC">
      <w:pPr>
        <w:rPr>
          <w:rFonts w:cstheme="minorHAnsi"/>
          <w:sz w:val="24"/>
          <w:szCs w:val="24"/>
        </w:rPr>
      </w:pPr>
      <w:r w:rsidRPr="002C307E">
        <w:rPr>
          <w:rFonts w:cstheme="minorHAnsi"/>
          <w:sz w:val="24"/>
          <w:szCs w:val="24"/>
        </w:rPr>
        <w:t xml:space="preserve">School logs into </w:t>
      </w:r>
      <w:r w:rsidRPr="002C307E">
        <w:rPr>
          <w:rFonts w:cstheme="minorHAnsi"/>
          <w:b/>
          <w:bCs/>
          <w:sz w:val="24"/>
          <w:szCs w:val="24"/>
        </w:rPr>
        <w:t xml:space="preserve">EA Connect portal </w:t>
      </w:r>
      <w:r w:rsidRPr="002C307E">
        <w:rPr>
          <w:rFonts w:cstheme="minorHAnsi"/>
          <w:sz w:val="24"/>
          <w:szCs w:val="24"/>
        </w:rPr>
        <w:t xml:space="preserve">and navigates to </w:t>
      </w:r>
      <w:r w:rsidRPr="002C307E">
        <w:rPr>
          <w:rFonts w:cstheme="minorHAnsi"/>
          <w:b/>
          <w:bCs/>
          <w:sz w:val="24"/>
          <w:szCs w:val="24"/>
        </w:rPr>
        <w:t xml:space="preserve">Statutory Assessment </w:t>
      </w:r>
      <w:r w:rsidR="5A2AE39B" w:rsidRPr="002C307E">
        <w:rPr>
          <w:rFonts w:cstheme="minorHAnsi"/>
          <w:b/>
          <w:bCs/>
          <w:sz w:val="24"/>
          <w:szCs w:val="24"/>
        </w:rPr>
        <w:t>Dashboard</w:t>
      </w:r>
      <w:r w:rsidR="5A2AE39B" w:rsidRPr="002C307E">
        <w:rPr>
          <w:rFonts w:cstheme="minorHAnsi"/>
          <w:sz w:val="24"/>
          <w:szCs w:val="24"/>
        </w:rPr>
        <w:t xml:space="preserve"> and selects </w:t>
      </w:r>
      <w:r w:rsidR="5A2AE39B" w:rsidRPr="002C307E">
        <w:rPr>
          <w:rFonts w:cstheme="minorHAnsi"/>
          <w:b/>
          <w:bCs/>
          <w:sz w:val="24"/>
          <w:szCs w:val="24"/>
        </w:rPr>
        <w:t xml:space="preserve">Statutory Assessment </w:t>
      </w:r>
      <w:r w:rsidRPr="002C307E">
        <w:rPr>
          <w:rFonts w:cstheme="minorHAnsi"/>
          <w:b/>
          <w:bCs/>
          <w:sz w:val="24"/>
          <w:szCs w:val="24"/>
        </w:rPr>
        <w:t xml:space="preserve">Request </w:t>
      </w:r>
      <w:r w:rsidR="57DEB45F" w:rsidRPr="002C307E">
        <w:rPr>
          <w:rFonts w:cstheme="minorHAnsi"/>
          <w:b/>
          <w:bCs/>
          <w:sz w:val="24"/>
          <w:szCs w:val="24"/>
        </w:rPr>
        <w:t>number</w:t>
      </w:r>
      <w:r w:rsidR="00ED13F3">
        <w:rPr>
          <w:rFonts w:cstheme="minorHAnsi"/>
          <w:b/>
          <w:bCs/>
          <w:sz w:val="24"/>
          <w:szCs w:val="24"/>
        </w:rPr>
        <w:t>.</w:t>
      </w:r>
    </w:p>
    <w:p w14:paraId="42AF4049" w14:textId="13E3D8B7" w:rsidR="572B36BC" w:rsidRPr="002C307E" w:rsidRDefault="34D15B2B" w:rsidP="572B36BC">
      <w:pPr>
        <w:rPr>
          <w:rFonts w:cstheme="minorHAnsi"/>
          <w:b/>
          <w:bCs/>
          <w:sz w:val="24"/>
          <w:szCs w:val="24"/>
        </w:rPr>
      </w:pPr>
      <w:r w:rsidRPr="002C307E">
        <w:rPr>
          <w:rFonts w:cstheme="minorHAnsi"/>
          <w:sz w:val="24"/>
          <w:szCs w:val="24"/>
        </w:rPr>
        <w:t>At the bottom of the page, there is a section titled</w:t>
      </w:r>
      <w:r w:rsidRPr="002C307E">
        <w:rPr>
          <w:rFonts w:cstheme="minorHAnsi"/>
          <w:b/>
          <w:bCs/>
          <w:sz w:val="24"/>
          <w:szCs w:val="24"/>
        </w:rPr>
        <w:t xml:space="preserve"> Educational Needs and Support Summary Document Upload</w:t>
      </w:r>
      <w:r w:rsidR="00ED13F3">
        <w:rPr>
          <w:rFonts w:cstheme="minorHAnsi"/>
          <w:b/>
          <w:bCs/>
          <w:sz w:val="24"/>
          <w:szCs w:val="24"/>
        </w:rPr>
        <w:t>.</w:t>
      </w:r>
    </w:p>
    <w:p w14:paraId="3894341D" w14:textId="26FD9483" w:rsidR="34D15B2B" w:rsidRDefault="34D15B2B" w:rsidP="572B36BC">
      <w:pPr>
        <w:rPr>
          <w:rFonts w:cstheme="minorHAnsi"/>
          <w:sz w:val="24"/>
          <w:szCs w:val="24"/>
        </w:rPr>
      </w:pPr>
      <w:r w:rsidRPr="002C307E">
        <w:rPr>
          <w:rFonts w:cstheme="minorHAnsi"/>
          <w:sz w:val="24"/>
          <w:szCs w:val="24"/>
        </w:rPr>
        <w:t xml:space="preserve">The school can </w:t>
      </w:r>
      <w:r w:rsidRPr="002C307E">
        <w:rPr>
          <w:rFonts w:cstheme="minorHAnsi"/>
          <w:b/>
          <w:bCs/>
          <w:sz w:val="24"/>
          <w:szCs w:val="24"/>
        </w:rPr>
        <w:t xml:space="preserve">view </w:t>
      </w:r>
      <w:r w:rsidRPr="002C307E">
        <w:rPr>
          <w:rFonts w:cstheme="minorHAnsi"/>
          <w:sz w:val="24"/>
          <w:szCs w:val="24"/>
        </w:rPr>
        <w:t xml:space="preserve">and </w:t>
      </w:r>
      <w:r w:rsidRPr="002C307E">
        <w:rPr>
          <w:rFonts w:cstheme="minorHAnsi"/>
          <w:b/>
          <w:bCs/>
          <w:sz w:val="24"/>
          <w:szCs w:val="24"/>
        </w:rPr>
        <w:t>download</w:t>
      </w:r>
      <w:r w:rsidRPr="002C307E">
        <w:rPr>
          <w:rFonts w:cstheme="minorHAnsi"/>
          <w:sz w:val="24"/>
          <w:szCs w:val="24"/>
        </w:rPr>
        <w:t xml:space="preserve"> the </w:t>
      </w:r>
      <w:r w:rsidRPr="002C307E">
        <w:rPr>
          <w:rFonts w:cstheme="minorHAnsi"/>
          <w:b/>
          <w:bCs/>
          <w:sz w:val="24"/>
          <w:szCs w:val="24"/>
        </w:rPr>
        <w:t>Educational Needs and Support Summary Document</w:t>
      </w:r>
      <w:r w:rsidRPr="002C307E">
        <w:rPr>
          <w:rFonts w:cstheme="minorHAnsi"/>
          <w:sz w:val="24"/>
          <w:szCs w:val="24"/>
        </w:rPr>
        <w:t xml:space="preserve"> by clicking on the arrow</w:t>
      </w:r>
      <w:r w:rsidR="00ED13F3">
        <w:rPr>
          <w:rFonts w:cstheme="minorHAnsi"/>
          <w:sz w:val="24"/>
          <w:szCs w:val="24"/>
        </w:rPr>
        <w:t>.</w:t>
      </w:r>
    </w:p>
    <w:p w14:paraId="06E575EC" w14:textId="637EB49D" w:rsidR="00C24946" w:rsidRPr="002C307E" w:rsidRDefault="00C24946" w:rsidP="572B36BC">
      <w:pPr>
        <w:rPr>
          <w:rFonts w:cstheme="minorHAnsi"/>
          <w:sz w:val="24"/>
          <w:szCs w:val="24"/>
        </w:rPr>
      </w:pPr>
      <w:r w:rsidRPr="00C24946">
        <w:rPr>
          <w:rFonts w:cstheme="minorHAnsi"/>
          <w:noProof/>
          <w:sz w:val="24"/>
          <w:szCs w:val="24"/>
        </w:rPr>
        <w:lastRenderedPageBreak/>
        <w:drawing>
          <wp:inline distT="0" distB="0" distL="0" distR="0" wp14:anchorId="0EE3C464" wp14:editId="3F7F81FF">
            <wp:extent cx="6645910" cy="2400300"/>
            <wp:effectExtent l="19050" t="19050" r="21590" b="19050"/>
            <wp:docPr id="1748623700" name="Picture 1" descr="A screen shot of how to download an Educational Needs Support Summary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23700" name="Picture 1" descr="A screen shot of how to download an Educational Needs Support Summary document."/>
                    <pic:cNvPicPr/>
                  </pic:nvPicPr>
                  <pic:blipFill>
                    <a:blip r:embed="rId36"/>
                    <a:stretch>
                      <a:fillRect/>
                    </a:stretch>
                  </pic:blipFill>
                  <pic:spPr>
                    <a:xfrm>
                      <a:off x="0" y="0"/>
                      <a:ext cx="6645910" cy="2400300"/>
                    </a:xfrm>
                    <a:prstGeom prst="rect">
                      <a:avLst/>
                    </a:prstGeom>
                    <a:ln w="19050">
                      <a:solidFill>
                        <a:srgbClr val="000000"/>
                      </a:solidFill>
                    </a:ln>
                  </pic:spPr>
                </pic:pic>
              </a:graphicData>
            </a:graphic>
          </wp:inline>
        </w:drawing>
      </w:r>
    </w:p>
    <w:p w14:paraId="03DDFC78" w14:textId="77777777" w:rsidR="00C24946" w:rsidRDefault="00C24946" w:rsidP="00992495">
      <w:pPr>
        <w:rPr>
          <w:rFonts w:cstheme="minorHAnsi"/>
          <w:noProof/>
        </w:rPr>
      </w:pPr>
    </w:p>
    <w:p w14:paraId="722FE299" w14:textId="77777777" w:rsidR="00C24946" w:rsidRDefault="00C24946" w:rsidP="00992495">
      <w:pPr>
        <w:rPr>
          <w:rFonts w:cstheme="minorHAnsi"/>
          <w:noProof/>
        </w:rPr>
      </w:pPr>
    </w:p>
    <w:p w14:paraId="33261E44" w14:textId="23079469" w:rsidR="00C45A0C" w:rsidRPr="00992495" w:rsidRDefault="00C24946" w:rsidP="00992495">
      <w:pPr>
        <w:rPr>
          <w:rFonts w:cstheme="minorHAnsi"/>
        </w:rPr>
      </w:pPr>
      <w:r>
        <w:rPr>
          <w:rFonts w:cstheme="minorHAnsi"/>
          <w:noProof/>
        </w:rPr>
        <w:t>END OF DECISION POINT 2.</w:t>
      </w:r>
      <w:r w:rsidR="34D15B2B" w:rsidRPr="002C307E">
        <w:rPr>
          <w:rFonts w:cstheme="minorHAnsi"/>
          <w:sz w:val="24"/>
          <w:szCs w:val="24"/>
        </w:rPr>
        <w:t xml:space="preserve"> </w:t>
      </w:r>
    </w:p>
    <w:sectPr w:rsidR="00C45A0C" w:rsidRPr="00992495" w:rsidSect="00DF662D">
      <w:headerReference w:type="default" r:id="rId37"/>
      <w:footerReference w:type="default" r:id="rId38"/>
      <w:pgSz w:w="11906" w:h="16838"/>
      <w:pgMar w:top="720" w:right="991"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13F1" w14:textId="77777777" w:rsidR="007E20CE" w:rsidRDefault="007E20CE" w:rsidP="00F91454">
      <w:pPr>
        <w:spacing w:after="0" w:line="240" w:lineRule="auto"/>
      </w:pPr>
      <w:r>
        <w:separator/>
      </w:r>
    </w:p>
  </w:endnote>
  <w:endnote w:type="continuationSeparator" w:id="0">
    <w:p w14:paraId="1388CD69" w14:textId="77777777" w:rsidR="007E20CE" w:rsidRDefault="007E20CE" w:rsidP="00F91454">
      <w:pPr>
        <w:spacing w:after="0" w:line="240" w:lineRule="auto"/>
      </w:pPr>
      <w:r>
        <w:continuationSeparator/>
      </w:r>
    </w:p>
  </w:endnote>
  <w:endnote w:type="continuationNotice" w:id="1">
    <w:p w14:paraId="791EC61E" w14:textId="77777777" w:rsidR="007E20CE" w:rsidRDefault="007E2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3FAE" w14:textId="77777777" w:rsidR="007E20CE" w:rsidRDefault="007E20CE" w:rsidP="00F91454">
      <w:pPr>
        <w:spacing w:after="0" w:line="240" w:lineRule="auto"/>
      </w:pPr>
      <w:r>
        <w:separator/>
      </w:r>
    </w:p>
  </w:footnote>
  <w:footnote w:type="continuationSeparator" w:id="0">
    <w:p w14:paraId="4630DB2D" w14:textId="77777777" w:rsidR="007E20CE" w:rsidRDefault="007E20CE" w:rsidP="00F91454">
      <w:pPr>
        <w:spacing w:after="0" w:line="240" w:lineRule="auto"/>
      </w:pPr>
      <w:r>
        <w:continuationSeparator/>
      </w:r>
    </w:p>
  </w:footnote>
  <w:footnote w:type="continuationNotice" w:id="1">
    <w:p w14:paraId="6D098B64" w14:textId="77777777" w:rsidR="007E20CE" w:rsidRDefault="007E20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7216"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1790142127" name="Picture 1790142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112412588" name="Picture 112412588"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5B768C6C" w:rsidR="00CE5C6B" w:rsidRPr="009E0699" w:rsidRDefault="00CE5C6B" w:rsidP="00DB31DC">
    <w:pPr>
      <w:pStyle w:val="Header"/>
      <w:rPr>
        <w:rFonts w:ascii="Arial" w:hAnsi="Arial" w:cs="Arial"/>
        <w:sz w:val="24"/>
        <w:szCs w:val="24"/>
      </w:rPr>
    </w:pP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A3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9B4A"/>
    <w:multiLevelType w:val="hybridMultilevel"/>
    <w:tmpl w:val="B61854A0"/>
    <w:lvl w:ilvl="0" w:tplc="009E111E">
      <w:start w:val="1"/>
      <w:numFmt w:val="bullet"/>
      <w:lvlText w:val="·"/>
      <w:lvlJc w:val="left"/>
      <w:pPr>
        <w:ind w:left="720" w:hanging="360"/>
      </w:pPr>
      <w:rPr>
        <w:rFonts w:ascii="Symbol" w:hAnsi="Symbol" w:hint="default"/>
      </w:rPr>
    </w:lvl>
    <w:lvl w:ilvl="1" w:tplc="02F25D10">
      <w:start w:val="1"/>
      <w:numFmt w:val="bullet"/>
      <w:lvlText w:val="o"/>
      <w:lvlJc w:val="left"/>
      <w:pPr>
        <w:ind w:left="1440" w:hanging="360"/>
      </w:pPr>
      <w:rPr>
        <w:rFonts w:ascii="Courier New" w:hAnsi="Courier New" w:hint="default"/>
      </w:rPr>
    </w:lvl>
    <w:lvl w:ilvl="2" w:tplc="92D0D294">
      <w:start w:val="1"/>
      <w:numFmt w:val="bullet"/>
      <w:lvlText w:val=""/>
      <w:lvlJc w:val="left"/>
      <w:pPr>
        <w:ind w:left="2160" w:hanging="360"/>
      </w:pPr>
      <w:rPr>
        <w:rFonts w:ascii="Wingdings" w:hAnsi="Wingdings" w:hint="default"/>
      </w:rPr>
    </w:lvl>
    <w:lvl w:ilvl="3" w:tplc="ED069C50">
      <w:start w:val="1"/>
      <w:numFmt w:val="bullet"/>
      <w:lvlText w:val=""/>
      <w:lvlJc w:val="left"/>
      <w:pPr>
        <w:ind w:left="2880" w:hanging="360"/>
      </w:pPr>
      <w:rPr>
        <w:rFonts w:ascii="Symbol" w:hAnsi="Symbol" w:hint="default"/>
      </w:rPr>
    </w:lvl>
    <w:lvl w:ilvl="4" w:tplc="503C886C">
      <w:start w:val="1"/>
      <w:numFmt w:val="bullet"/>
      <w:lvlText w:val="o"/>
      <w:lvlJc w:val="left"/>
      <w:pPr>
        <w:ind w:left="3600" w:hanging="360"/>
      </w:pPr>
      <w:rPr>
        <w:rFonts w:ascii="Courier New" w:hAnsi="Courier New" w:hint="default"/>
      </w:rPr>
    </w:lvl>
    <w:lvl w:ilvl="5" w:tplc="3FBA2F1C">
      <w:start w:val="1"/>
      <w:numFmt w:val="bullet"/>
      <w:lvlText w:val=""/>
      <w:lvlJc w:val="left"/>
      <w:pPr>
        <w:ind w:left="4320" w:hanging="360"/>
      </w:pPr>
      <w:rPr>
        <w:rFonts w:ascii="Wingdings" w:hAnsi="Wingdings" w:hint="default"/>
      </w:rPr>
    </w:lvl>
    <w:lvl w:ilvl="6" w:tplc="BD9CB3A0">
      <w:start w:val="1"/>
      <w:numFmt w:val="bullet"/>
      <w:lvlText w:val=""/>
      <w:lvlJc w:val="left"/>
      <w:pPr>
        <w:ind w:left="5040" w:hanging="360"/>
      </w:pPr>
      <w:rPr>
        <w:rFonts w:ascii="Symbol" w:hAnsi="Symbol" w:hint="default"/>
      </w:rPr>
    </w:lvl>
    <w:lvl w:ilvl="7" w:tplc="76EE2002">
      <w:start w:val="1"/>
      <w:numFmt w:val="bullet"/>
      <w:lvlText w:val="o"/>
      <w:lvlJc w:val="left"/>
      <w:pPr>
        <w:ind w:left="5760" w:hanging="360"/>
      </w:pPr>
      <w:rPr>
        <w:rFonts w:ascii="Courier New" w:hAnsi="Courier New" w:hint="default"/>
      </w:rPr>
    </w:lvl>
    <w:lvl w:ilvl="8" w:tplc="55120490">
      <w:start w:val="1"/>
      <w:numFmt w:val="bullet"/>
      <w:lvlText w:val=""/>
      <w:lvlJc w:val="left"/>
      <w:pPr>
        <w:ind w:left="6480" w:hanging="360"/>
      </w:pPr>
      <w:rPr>
        <w:rFonts w:ascii="Wingdings" w:hAnsi="Wingdings" w:hint="default"/>
      </w:rPr>
    </w:lvl>
  </w:abstractNum>
  <w:abstractNum w:abstractNumId="2" w15:restartNumberingAfterBreak="0">
    <w:nsid w:val="0423F13A"/>
    <w:multiLevelType w:val="hybridMultilevel"/>
    <w:tmpl w:val="58566DAE"/>
    <w:lvl w:ilvl="0" w:tplc="1A7A1B70">
      <w:start w:val="1"/>
      <w:numFmt w:val="decimal"/>
      <w:lvlText w:val="%1."/>
      <w:lvlJc w:val="left"/>
      <w:pPr>
        <w:ind w:left="720" w:hanging="360"/>
      </w:pPr>
    </w:lvl>
    <w:lvl w:ilvl="1" w:tplc="0E38CA02">
      <w:start w:val="1"/>
      <w:numFmt w:val="lowerLetter"/>
      <w:lvlText w:val="%2."/>
      <w:lvlJc w:val="left"/>
      <w:pPr>
        <w:ind w:left="1440" w:hanging="360"/>
      </w:pPr>
    </w:lvl>
    <w:lvl w:ilvl="2" w:tplc="284A1926">
      <w:start w:val="1"/>
      <w:numFmt w:val="lowerRoman"/>
      <w:lvlText w:val="%3."/>
      <w:lvlJc w:val="right"/>
      <w:pPr>
        <w:ind w:left="2160" w:hanging="180"/>
      </w:pPr>
    </w:lvl>
    <w:lvl w:ilvl="3" w:tplc="48763B4E">
      <w:start w:val="1"/>
      <w:numFmt w:val="decimal"/>
      <w:lvlText w:val="%4."/>
      <w:lvlJc w:val="left"/>
      <w:pPr>
        <w:ind w:left="2880" w:hanging="360"/>
      </w:pPr>
    </w:lvl>
    <w:lvl w:ilvl="4" w:tplc="A96AF800">
      <w:start w:val="1"/>
      <w:numFmt w:val="lowerLetter"/>
      <w:lvlText w:val="%5."/>
      <w:lvlJc w:val="left"/>
      <w:pPr>
        <w:ind w:left="3600" w:hanging="360"/>
      </w:pPr>
    </w:lvl>
    <w:lvl w:ilvl="5" w:tplc="C2024E5C">
      <w:start w:val="1"/>
      <w:numFmt w:val="lowerRoman"/>
      <w:lvlText w:val="%6."/>
      <w:lvlJc w:val="right"/>
      <w:pPr>
        <w:ind w:left="4320" w:hanging="180"/>
      </w:pPr>
    </w:lvl>
    <w:lvl w:ilvl="6" w:tplc="A522A5DA">
      <w:start w:val="1"/>
      <w:numFmt w:val="decimal"/>
      <w:lvlText w:val="%7."/>
      <w:lvlJc w:val="left"/>
      <w:pPr>
        <w:ind w:left="5040" w:hanging="360"/>
      </w:pPr>
    </w:lvl>
    <w:lvl w:ilvl="7" w:tplc="223CD650">
      <w:start w:val="1"/>
      <w:numFmt w:val="lowerLetter"/>
      <w:lvlText w:val="%8."/>
      <w:lvlJc w:val="left"/>
      <w:pPr>
        <w:ind w:left="5760" w:hanging="360"/>
      </w:pPr>
    </w:lvl>
    <w:lvl w:ilvl="8" w:tplc="3BF0F6D2">
      <w:start w:val="1"/>
      <w:numFmt w:val="lowerRoman"/>
      <w:lvlText w:val="%9."/>
      <w:lvlJc w:val="right"/>
      <w:pPr>
        <w:ind w:left="6480" w:hanging="180"/>
      </w:pPr>
    </w:lvl>
  </w:abstractNum>
  <w:abstractNum w:abstractNumId="3" w15:restartNumberingAfterBreak="0">
    <w:nsid w:val="133AB5A9"/>
    <w:multiLevelType w:val="hybridMultilevel"/>
    <w:tmpl w:val="56824FB4"/>
    <w:lvl w:ilvl="0" w:tplc="26F4CA04">
      <w:start w:val="1"/>
      <w:numFmt w:val="bullet"/>
      <w:lvlText w:val=""/>
      <w:lvlJc w:val="left"/>
      <w:pPr>
        <w:ind w:left="720" w:hanging="360"/>
      </w:pPr>
      <w:rPr>
        <w:rFonts w:ascii="Symbol" w:hAnsi="Symbol" w:hint="default"/>
      </w:rPr>
    </w:lvl>
    <w:lvl w:ilvl="1" w:tplc="AF8C3476">
      <w:start w:val="1"/>
      <w:numFmt w:val="bullet"/>
      <w:lvlText w:val="o"/>
      <w:lvlJc w:val="left"/>
      <w:pPr>
        <w:ind w:left="1440" w:hanging="360"/>
      </w:pPr>
      <w:rPr>
        <w:rFonts w:ascii="Courier New" w:hAnsi="Courier New" w:hint="default"/>
      </w:rPr>
    </w:lvl>
    <w:lvl w:ilvl="2" w:tplc="08B0BF00">
      <w:start w:val="1"/>
      <w:numFmt w:val="bullet"/>
      <w:lvlText w:val=""/>
      <w:lvlJc w:val="left"/>
      <w:pPr>
        <w:ind w:left="2160" w:hanging="360"/>
      </w:pPr>
      <w:rPr>
        <w:rFonts w:ascii="Wingdings" w:hAnsi="Wingdings" w:hint="default"/>
      </w:rPr>
    </w:lvl>
    <w:lvl w:ilvl="3" w:tplc="10AC1AFC">
      <w:start w:val="1"/>
      <w:numFmt w:val="bullet"/>
      <w:lvlText w:val=""/>
      <w:lvlJc w:val="left"/>
      <w:pPr>
        <w:ind w:left="2880" w:hanging="360"/>
      </w:pPr>
      <w:rPr>
        <w:rFonts w:ascii="Symbol" w:hAnsi="Symbol" w:hint="default"/>
      </w:rPr>
    </w:lvl>
    <w:lvl w:ilvl="4" w:tplc="AE127EF6">
      <w:start w:val="1"/>
      <w:numFmt w:val="bullet"/>
      <w:lvlText w:val="o"/>
      <w:lvlJc w:val="left"/>
      <w:pPr>
        <w:ind w:left="3600" w:hanging="360"/>
      </w:pPr>
      <w:rPr>
        <w:rFonts w:ascii="Courier New" w:hAnsi="Courier New" w:hint="default"/>
      </w:rPr>
    </w:lvl>
    <w:lvl w:ilvl="5" w:tplc="325EC814">
      <w:start w:val="1"/>
      <w:numFmt w:val="bullet"/>
      <w:lvlText w:val=""/>
      <w:lvlJc w:val="left"/>
      <w:pPr>
        <w:ind w:left="4320" w:hanging="360"/>
      </w:pPr>
      <w:rPr>
        <w:rFonts w:ascii="Wingdings" w:hAnsi="Wingdings" w:hint="default"/>
      </w:rPr>
    </w:lvl>
    <w:lvl w:ilvl="6" w:tplc="53FEB010">
      <w:start w:val="1"/>
      <w:numFmt w:val="bullet"/>
      <w:lvlText w:val=""/>
      <w:lvlJc w:val="left"/>
      <w:pPr>
        <w:ind w:left="5040" w:hanging="360"/>
      </w:pPr>
      <w:rPr>
        <w:rFonts w:ascii="Symbol" w:hAnsi="Symbol" w:hint="default"/>
      </w:rPr>
    </w:lvl>
    <w:lvl w:ilvl="7" w:tplc="E9DE7838">
      <w:start w:val="1"/>
      <w:numFmt w:val="bullet"/>
      <w:lvlText w:val="o"/>
      <w:lvlJc w:val="left"/>
      <w:pPr>
        <w:ind w:left="5760" w:hanging="360"/>
      </w:pPr>
      <w:rPr>
        <w:rFonts w:ascii="Courier New" w:hAnsi="Courier New" w:hint="default"/>
      </w:rPr>
    </w:lvl>
    <w:lvl w:ilvl="8" w:tplc="8CD0836A">
      <w:start w:val="1"/>
      <w:numFmt w:val="bullet"/>
      <w:lvlText w:val=""/>
      <w:lvlJc w:val="left"/>
      <w:pPr>
        <w:ind w:left="6480" w:hanging="360"/>
      </w:pPr>
      <w:rPr>
        <w:rFonts w:ascii="Wingdings" w:hAnsi="Wingdings" w:hint="default"/>
      </w:rPr>
    </w:lvl>
  </w:abstractNum>
  <w:abstractNum w:abstractNumId="4" w15:restartNumberingAfterBreak="0">
    <w:nsid w:val="14733592"/>
    <w:multiLevelType w:val="hybridMultilevel"/>
    <w:tmpl w:val="BC1E716E"/>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5" w15:restartNumberingAfterBreak="0">
    <w:nsid w:val="1858A9F7"/>
    <w:multiLevelType w:val="hybridMultilevel"/>
    <w:tmpl w:val="577EE16C"/>
    <w:lvl w:ilvl="0" w:tplc="697892BA">
      <w:start w:val="1"/>
      <w:numFmt w:val="decimal"/>
      <w:lvlText w:val="%1."/>
      <w:lvlJc w:val="left"/>
      <w:pPr>
        <w:ind w:left="720" w:hanging="360"/>
      </w:pPr>
    </w:lvl>
    <w:lvl w:ilvl="1" w:tplc="688E6650">
      <w:start w:val="1"/>
      <w:numFmt w:val="lowerLetter"/>
      <w:lvlText w:val="%2."/>
      <w:lvlJc w:val="left"/>
      <w:pPr>
        <w:ind w:left="1440" w:hanging="360"/>
      </w:pPr>
    </w:lvl>
    <w:lvl w:ilvl="2" w:tplc="765E9660">
      <w:start w:val="1"/>
      <w:numFmt w:val="lowerRoman"/>
      <w:lvlText w:val="%3."/>
      <w:lvlJc w:val="right"/>
      <w:pPr>
        <w:ind w:left="2160" w:hanging="180"/>
      </w:pPr>
    </w:lvl>
    <w:lvl w:ilvl="3" w:tplc="8C26F9BE">
      <w:start w:val="1"/>
      <w:numFmt w:val="decimal"/>
      <w:lvlText w:val="%4."/>
      <w:lvlJc w:val="left"/>
      <w:pPr>
        <w:ind w:left="2880" w:hanging="360"/>
      </w:pPr>
    </w:lvl>
    <w:lvl w:ilvl="4" w:tplc="74987ED4">
      <w:start w:val="1"/>
      <w:numFmt w:val="lowerLetter"/>
      <w:lvlText w:val="%5."/>
      <w:lvlJc w:val="left"/>
      <w:pPr>
        <w:ind w:left="3600" w:hanging="360"/>
      </w:pPr>
    </w:lvl>
    <w:lvl w:ilvl="5" w:tplc="F1A4A9C8">
      <w:start w:val="1"/>
      <w:numFmt w:val="lowerRoman"/>
      <w:lvlText w:val="%6."/>
      <w:lvlJc w:val="right"/>
      <w:pPr>
        <w:ind w:left="4320" w:hanging="180"/>
      </w:pPr>
    </w:lvl>
    <w:lvl w:ilvl="6" w:tplc="F0B054C2">
      <w:start w:val="1"/>
      <w:numFmt w:val="decimal"/>
      <w:lvlText w:val="%7."/>
      <w:lvlJc w:val="left"/>
      <w:pPr>
        <w:ind w:left="5040" w:hanging="360"/>
      </w:pPr>
    </w:lvl>
    <w:lvl w:ilvl="7" w:tplc="148A45E4">
      <w:start w:val="1"/>
      <w:numFmt w:val="lowerLetter"/>
      <w:lvlText w:val="%8."/>
      <w:lvlJc w:val="left"/>
      <w:pPr>
        <w:ind w:left="5760" w:hanging="360"/>
      </w:pPr>
    </w:lvl>
    <w:lvl w:ilvl="8" w:tplc="AF84DBC8">
      <w:start w:val="1"/>
      <w:numFmt w:val="lowerRoman"/>
      <w:lvlText w:val="%9."/>
      <w:lvlJc w:val="right"/>
      <w:pPr>
        <w:ind w:left="6480" w:hanging="180"/>
      </w:pPr>
    </w:lvl>
  </w:abstractNum>
  <w:abstractNum w:abstractNumId="6" w15:restartNumberingAfterBreak="0">
    <w:nsid w:val="1EE10D4C"/>
    <w:multiLevelType w:val="hybridMultilevel"/>
    <w:tmpl w:val="9B8232AE"/>
    <w:lvl w:ilvl="0" w:tplc="82B27AE4">
      <w:start w:val="1"/>
      <w:numFmt w:val="decimal"/>
      <w:lvlText w:val="%1."/>
      <w:lvlJc w:val="left"/>
      <w:pPr>
        <w:ind w:left="720" w:hanging="360"/>
      </w:pPr>
    </w:lvl>
    <w:lvl w:ilvl="1" w:tplc="E3B07E26">
      <w:start w:val="1"/>
      <w:numFmt w:val="lowerLetter"/>
      <w:lvlText w:val="%2."/>
      <w:lvlJc w:val="left"/>
      <w:pPr>
        <w:ind w:left="1440" w:hanging="360"/>
      </w:pPr>
    </w:lvl>
    <w:lvl w:ilvl="2" w:tplc="D4C4FB66">
      <w:start w:val="1"/>
      <w:numFmt w:val="lowerRoman"/>
      <w:lvlText w:val="%3."/>
      <w:lvlJc w:val="right"/>
      <w:pPr>
        <w:ind w:left="2160" w:hanging="180"/>
      </w:pPr>
    </w:lvl>
    <w:lvl w:ilvl="3" w:tplc="124E8E2E">
      <w:start w:val="1"/>
      <w:numFmt w:val="decimal"/>
      <w:lvlText w:val="%4."/>
      <w:lvlJc w:val="left"/>
      <w:pPr>
        <w:ind w:left="2880" w:hanging="360"/>
      </w:pPr>
    </w:lvl>
    <w:lvl w:ilvl="4" w:tplc="09CEA666">
      <w:start w:val="1"/>
      <w:numFmt w:val="lowerLetter"/>
      <w:lvlText w:val="%5."/>
      <w:lvlJc w:val="left"/>
      <w:pPr>
        <w:ind w:left="3600" w:hanging="360"/>
      </w:pPr>
    </w:lvl>
    <w:lvl w:ilvl="5" w:tplc="166EE1CC">
      <w:start w:val="1"/>
      <w:numFmt w:val="lowerRoman"/>
      <w:lvlText w:val="%6."/>
      <w:lvlJc w:val="right"/>
      <w:pPr>
        <w:ind w:left="4320" w:hanging="180"/>
      </w:pPr>
    </w:lvl>
    <w:lvl w:ilvl="6" w:tplc="D29C288A">
      <w:start w:val="1"/>
      <w:numFmt w:val="decimal"/>
      <w:lvlText w:val="%7."/>
      <w:lvlJc w:val="left"/>
      <w:pPr>
        <w:ind w:left="5040" w:hanging="360"/>
      </w:pPr>
    </w:lvl>
    <w:lvl w:ilvl="7" w:tplc="B42CA546">
      <w:start w:val="1"/>
      <w:numFmt w:val="lowerLetter"/>
      <w:lvlText w:val="%8."/>
      <w:lvlJc w:val="left"/>
      <w:pPr>
        <w:ind w:left="5760" w:hanging="360"/>
      </w:pPr>
    </w:lvl>
    <w:lvl w:ilvl="8" w:tplc="FF2E43F6">
      <w:start w:val="1"/>
      <w:numFmt w:val="lowerRoman"/>
      <w:lvlText w:val="%9."/>
      <w:lvlJc w:val="right"/>
      <w:pPr>
        <w:ind w:left="6480" w:hanging="180"/>
      </w:pPr>
    </w:lvl>
  </w:abstractNum>
  <w:abstractNum w:abstractNumId="7" w15:restartNumberingAfterBreak="0">
    <w:nsid w:val="1F000144"/>
    <w:multiLevelType w:val="hybridMultilevel"/>
    <w:tmpl w:val="E1BEF56A"/>
    <w:lvl w:ilvl="0" w:tplc="AE14DD1E">
      <w:start w:val="1"/>
      <w:numFmt w:val="bullet"/>
      <w:lvlText w:val=""/>
      <w:lvlJc w:val="left"/>
      <w:pPr>
        <w:ind w:left="720" w:hanging="360"/>
      </w:pPr>
      <w:rPr>
        <w:rFonts w:ascii="Symbol" w:hAnsi="Symbol" w:hint="default"/>
      </w:rPr>
    </w:lvl>
    <w:lvl w:ilvl="1" w:tplc="5D12D6A4">
      <w:start w:val="1"/>
      <w:numFmt w:val="bullet"/>
      <w:lvlText w:val="o"/>
      <w:lvlJc w:val="left"/>
      <w:pPr>
        <w:ind w:left="1440" w:hanging="360"/>
      </w:pPr>
      <w:rPr>
        <w:rFonts w:ascii="Courier New" w:hAnsi="Courier New" w:hint="default"/>
      </w:rPr>
    </w:lvl>
    <w:lvl w:ilvl="2" w:tplc="E9086316">
      <w:start w:val="1"/>
      <w:numFmt w:val="bullet"/>
      <w:lvlText w:val=""/>
      <w:lvlJc w:val="left"/>
      <w:pPr>
        <w:ind w:left="2160" w:hanging="360"/>
      </w:pPr>
      <w:rPr>
        <w:rFonts w:ascii="Wingdings" w:hAnsi="Wingdings" w:hint="default"/>
      </w:rPr>
    </w:lvl>
    <w:lvl w:ilvl="3" w:tplc="AE8EF2B4">
      <w:start w:val="1"/>
      <w:numFmt w:val="bullet"/>
      <w:lvlText w:val=""/>
      <w:lvlJc w:val="left"/>
      <w:pPr>
        <w:ind w:left="2880" w:hanging="360"/>
      </w:pPr>
      <w:rPr>
        <w:rFonts w:ascii="Symbol" w:hAnsi="Symbol" w:hint="default"/>
      </w:rPr>
    </w:lvl>
    <w:lvl w:ilvl="4" w:tplc="764259B8">
      <w:start w:val="1"/>
      <w:numFmt w:val="bullet"/>
      <w:lvlText w:val="o"/>
      <w:lvlJc w:val="left"/>
      <w:pPr>
        <w:ind w:left="3600" w:hanging="360"/>
      </w:pPr>
      <w:rPr>
        <w:rFonts w:ascii="Courier New" w:hAnsi="Courier New" w:hint="default"/>
      </w:rPr>
    </w:lvl>
    <w:lvl w:ilvl="5" w:tplc="538231F6">
      <w:start w:val="1"/>
      <w:numFmt w:val="bullet"/>
      <w:lvlText w:val=""/>
      <w:lvlJc w:val="left"/>
      <w:pPr>
        <w:ind w:left="4320" w:hanging="360"/>
      </w:pPr>
      <w:rPr>
        <w:rFonts w:ascii="Wingdings" w:hAnsi="Wingdings" w:hint="default"/>
      </w:rPr>
    </w:lvl>
    <w:lvl w:ilvl="6" w:tplc="30D6DB2E">
      <w:start w:val="1"/>
      <w:numFmt w:val="bullet"/>
      <w:lvlText w:val=""/>
      <w:lvlJc w:val="left"/>
      <w:pPr>
        <w:ind w:left="5040" w:hanging="360"/>
      </w:pPr>
      <w:rPr>
        <w:rFonts w:ascii="Symbol" w:hAnsi="Symbol" w:hint="default"/>
      </w:rPr>
    </w:lvl>
    <w:lvl w:ilvl="7" w:tplc="006EEAA2">
      <w:start w:val="1"/>
      <w:numFmt w:val="bullet"/>
      <w:lvlText w:val="o"/>
      <w:lvlJc w:val="left"/>
      <w:pPr>
        <w:ind w:left="5760" w:hanging="360"/>
      </w:pPr>
      <w:rPr>
        <w:rFonts w:ascii="Courier New" w:hAnsi="Courier New" w:hint="default"/>
      </w:rPr>
    </w:lvl>
    <w:lvl w:ilvl="8" w:tplc="FA16C052">
      <w:start w:val="1"/>
      <w:numFmt w:val="bullet"/>
      <w:lvlText w:val=""/>
      <w:lvlJc w:val="left"/>
      <w:pPr>
        <w:ind w:left="6480" w:hanging="360"/>
      </w:pPr>
      <w:rPr>
        <w:rFonts w:ascii="Wingdings" w:hAnsi="Wingdings" w:hint="default"/>
      </w:rPr>
    </w:lvl>
  </w:abstractNum>
  <w:abstractNum w:abstractNumId="8" w15:restartNumberingAfterBreak="0">
    <w:nsid w:val="1F629FA4"/>
    <w:multiLevelType w:val="hybridMultilevel"/>
    <w:tmpl w:val="E6DC3AE8"/>
    <w:lvl w:ilvl="0" w:tplc="214CB3B4">
      <w:start w:val="1"/>
      <w:numFmt w:val="decimal"/>
      <w:lvlText w:val="%1."/>
      <w:lvlJc w:val="left"/>
      <w:pPr>
        <w:ind w:left="1080" w:hanging="360"/>
      </w:pPr>
      <w:rPr>
        <w:rFonts w:ascii="Calibri" w:hAnsi="Calibri" w:hint="default"/>
      </w:rPr>
    </w:lvl>
    <w:lvl w:ilvl="1" w:tplc="A758867C">
      <w:start w:val="1"/>
      <w:numFmt w:val="decimal"/>
      <w:lvlText w:val="%2."/>
      <w:lvlJc w:val="left"/>
      <w:pPr>
        <w:ind w:left="1800" w:hanging="360"/>
      </w:pPr>
    </w:lvl>
    <w:lvl w:ilvl="2" w:tplc="B052AA6E">
      <w:start w:val="1"/>
      <w:numFmt w:val="lowerRoman"/>
      <w:lvlText w:val="%3."/>
      <w:lvlJc w:val="right"/>
      <w:pPr>
        <w:ind w:left="2520" w:hanging="180"/>
      </w:pPr>
    </w:lvl>
    <w:lvl w:ilvl="3" w:tplc="B2BC7B40">
      <w:start w:val="1"/>
      <w:numFmt w:val="decimal"/>
      <w:lvlText w:val="%4."/>
      <w:lvlJc w:val="left"/>
      <w:pPr>
        <w:ind w:left="3240" w:hanging="360"/>
      </w:pPr>
    </w:lvl>
    <w:lvl w:ilvl="4" w:tplc="EA685CEA">
      <w:start w:val="1"/>
      <w:numFmt w:val="lowerLetter"/>
      <w:lvlText w:val="%5."/>
      <w:lvlJc w:val="left"/>
      <w:pPr>
        <w:ind w:left="3960" w:hanging="360"/>
      </w:pPr>
    </w:lvl>
    <w:lvl w:ilvl="5" w:tplc="16C8511E">
      <w:start w:val="1"/>
      <w:numFmt w:val="lowerRoman"/>
      <w:lvlText w:val="%6."/>
      <w:lvlJc w:val="right"/>
      <w:pPr>
        <w:ind w:left="4680" w:hanging="180"/>
      </w:pPr>
    </w:lvl>
    <w:lvl w:ilvl="6" w:tplc="724A0F2A">
      <w:start w:val="1"/>
      <w:numFmt w:val="decimal"/>
      <w:lvlText w:val="%7."/>
      <w:lvlJc w:val="left"/>
      <w:pPr>
        <w:ind w:left="5400" w:hanging="360"/>
      </w:pPr>
    </w:lvl>
    <w:lvl w:ilvl="7" w:tplc="33ACBD76">
      <w:start w:val="1"/>
      <w:numFmt w:val="lowerLetter"/>
      <w:lvlText w:val="%8."/>
      <w:lvlJc w:val="left"/>
      <w:pPr>
        <w:ind w:left="6120" w:hanging="360"/>
      </w:pPr>
    </w:lvl>
    <w:lvl w:ilvl="8" w:tplc="CEC6334A">
      <w:start w:val="1"/>
      <w:numFmt w:val="lowerRoman"/>
      <w:lvlText w:val="%9."/>
      <w:lvlJc w:val="right"/>
      <w:pPr>
        <w:ind w:left="6840" w:hanging="180"/>
      </w:pPr>
    </w:lvl>
  </w:abstractNum>
  <w:abstractNum w:abstractNumId="9" w15:restartNumberingAfterBreak="0">
    <w:nsid w:val="27330D95"/>
    <w:multiLevelType w:val="hybridMultilevel"/>
    <w:tmpl w:val="5BE0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08450"/>
    <w:multiLevelType w:val="hybridMultilevel"/>
    <w:tmpl w:val="5A5CFF94"/>
    <w:lvl w:ilvl="0" w:tplc="7D9A0B16">
      <w:start w:val="1"/>
      <w:numFmt w:val="bullet"/>
      <w:lvlText w:val=""/>
      <w:lvlJc w:val="left"/>
      <w:pPr>
        <w:ind w:left="720" w:hanging="360"/>
      </w:pPr>
      <w:rPr>
        <w:rFonts w:ascii="Symbol" w:hAnsi="Symbol" w:hint="default"/>
      </w:rPr>
    </w:lvl>
    <w:lvl w:ilvl="1" w:tplc="B73C1A94">
      <w:start w:val="1"/>
      <w:numFmt w:val="bullet"/>
      <w:lvlText w:val="o"/>
      <w:lvlJc w:val="left"/>
      <w:pPr>
        <w:ind w:left="1440" w:hanging="360"/>
      </w:pPr>
      <w:rPr>
        <w:rFonts w:ascii="Courier New" w:hAnsi="Courier New" w:hint="default"/>
      </w:rPr>
    </w:lvl>
    <w:lvl w:ilvl="2" w:tplc="1C4AA9B6">
      <w:start w:val="1"/>
      <w:numFmt w:val="bullet"/>
      <w:lvlText w:val=""/>
      <w:lvlJc w:val="left"/>
      <w:pPr>
        <w:ind w:left="2160" w:hanging="360"/>
      </w:pPr>
      <w:rPr>
        <w:rFonts w:ascii="Wingdings" w:hAnsi="Wingdings" w:hint="default"/>
      </w:rPr>
    </w:lvl>
    <w:lvl w:ilvl="3" w:tplc="2F7623B2">
      <w:start w:val="1"/>
      <w:numFmt w:val="bullet"/>
      <w:lvlText w:val=""/>
      <w:lvlJc w:val="left"/>
      <w:pPr>
        <w:ind w:left="2880" w:hanging="360"/>
      </w:pPr>
      <w:rPr>
        <w:rFonts w:ascii="Symbol" w:hAnsi="Symbol" w:hint="default"/>
      </w:rPr>
    </w:lvl>
    <w:lvl w:ilvl="4" w:tplc="A61E7168">
      <w:start w:val="1"/>
      <w:numFmt w:val="bullet"/>
      <w:lvlText w:val="o"/>
      <w:lvlJc w:val="left"/>
      <w:pPr>
        <w:ind w:left="3600" w:hanging="360"/>
      </w:pPr>
      <w:rPr>
        <w:rFonts w:ascii="Courier New" w:hAnsi="Courier New" w:hint="default"/>
      </w:rPr>
    </w:lvl>
    <w:lvl w:ilvl="5" w:tplc="FBD48EAE">
      <w:start w:val="1"/>
      <w:numFmt w:val="bullet"/>
      <w:lvlText w:val=""/>
      <w:lvlJc w:val="left"/>
      <w:pPr>
        <w:ind w:left="4320" w:hanging="360"/>
      </w:pPr>
      <w:rPr>
        <w:rFonts w:ascii="Wingdings" w:hAnsi="Wingdings" w:hint="default"/>
      </w:rPr>
    </w:lvl>
    <w:lvl w:ilvl="6" w:tplc="206AC31C">
      <w:start w:val="1"/>
      <w:numFmt w:val="bullet"/>
      <w:lvlText w:val=""/>
      <w:lvlJc w:val="left"/>
      <w:pPr>
        <w:ind w:left="5040" w:hanging="360"/>
      </w:pPr>
      <w:rPr>
        <w:rFonts w:ascii="Symbol" w:hAnsi="Symbol" w:hint="default"/>
      </w:rPr>
    </w:lvl>
    <w:lvl w:ilvl="7" w:tplc="9814BA44">
      <w:start w:val="1"/>
      <w:numFmt w:val="bullet"/>
      <w:lvlText w:val="o"/>
      <w:lvlJc w:val="left"/>
      <w:pPr>
        <w:ind w:left="5760" w:hanging="360"/>
      </w:pPr>
      <w:rPr>
        <w:rFonts w:ascii="Courier New" w:hAnsi="Courier New" w:hint="default"/>
      </w:rPr>
    </w:lvl>
    <w:lvl w:ilvl="8" w:tplc="31E68C6C">
      <w:start w:val="1"/>
      <w:numFmt w:val="bullet"/>
      <w:lvlText w:val=""/>
      <w:lvlJc w:val="left"/>
      <w:pPr>
        <w:ind w:left="6480" w:hanging="360"/>
      </w:pPr>
      <w:rPr>
        <w:rFonts w:ascii="Wingdings" w:hAnsi="Wingdings" w:hint="default"/>
      </w:rPr>
    </w:lvl>
  </w:abstractNum>
  <w:abstractNum w:abstractNumId="11" w15:restartNumberingAfterBreak="0">
    <w:nsid w:val="29FA6C6D"/>
    <w:multiLevelType w:val="hybridMultilevel"/>
    <w:tmpl w:val="67EAEA42"/>
    <w:lvl w:ilvl="0" w:tplc="9F7242A0">
      <w:start w:val="1"/>
      <w:numFmt w:val="bullet"/>
      <w:lvlText w:val=""/>
      <w:lvlJc w:val="left"/>
      <w:pPr>
        <w:ind w:left="720" w:hanging="360"/>
      </w:pPr>
      <w:rPr>
        <w:rFonts w:ascii="Symbol" w:hAnsi="Symbol" w:hint="default"/>
      </w:rPr>
    </w:lvl>
    <w:lvl w:ilvl="1" w:tplc="869EC308">
      <w:start w:val="1"/>
      <w:numFmt w:val="bullet"/>
      <w:lvlText w:val="o"/>
      <w:lvlJc w:val="left"/>
      <w:pPr>
        <w:ind w:left="1440" w:hanging="360"/>
      </w:pPr>
      <w:rPr>
        <w:rFonts w:ascii="Courier New" w:hAnsi="Courier New" w:hint="default"/>
      </w:rPr>
    </w:lvl>
    <w:lvl w:ilvl="2" w:tplc="8CF2BB68">
      <w:start w:val="1"/>
      <w:numFmt w:val="bullet"/>
      <w:lvlText w:val=""/>
      <w:lvlJc w:val="left"/>
      <w:pPr>
        <w:ind w:left="2160" w:hanging="360"/>
      </w:pPr>
      <w:rPr>
        <w:rFonts w:ascii="Wingdings" w:hAnsi="Wingdings" w:hint="default"/>
      </w:rPr>
    </w:lvl>
    <w:lvl w:ilvl="3" w:tplc="3604B0BA">
      <w:start w:val="1"/>
      <w:numFmt w:val="bullet"/>
      <w:lvlText w:val=""/>
      <w:lvlJc w:val="left"/>
      <w:pPr>
        <w:ind w:left="2880" w:hanging="360"/>
      </w:pPr>
      <w:rPr>
        <w:rFonts w:ascii="Symbol" w:hAnsi="Symbol" w:hint="default"/>
      </w:rPr>
    </w:lvl>
    <w:lvl w:ilvl="4" w:tplc="6A84CBBC">
      <w:start w:val="1"/>
      <w:numFmt w:val="bullet"/>
      <w:lvlText w:val="o"/>
      <w:lvlJc w:val="left"/>
      <w:pPr>
        <w:ind w:left="3600" w:hanging="360"/>
      </w:pPr>
      <w:rPr>
        <w:rFonts w:ascii="Courier New" w:hAnsi="Courier New" w:hint="default"/>
      </w:rPr>
    </w:lvl>
    <w:lvl w:ilvl="5" w:tplc="78AE4F3A">
      <w:start w:val="1"/>
      <w:numFmt w:val="bullet"/>
      <w:lvlText w:val=""/>
      <w:lvlJc w:val="left"/>
      <w:pPr>
        <w:ind w:left="4320" w:hanging="360"/>
      </w:pPr>
      <w:rPr>
        <w:rFonts w:ascii="Wingdings" w:hAnsi="Wingdings" w:hint="default"/>
      </w:rPr>
    </w:lvl>
    <w:lvl w:ilvl="6" w:tplc="BC5A5090">
      <w:start w:val="1"/>
      <w:numFmt w:val="bullet"/>
      <w:lvlText w:val=""/>
      <w:lvlJc w:val="left"/>
      <w:pPr>
        <w:ind w:left="5040" w:hanging="360"/>
      </w:pPr>
      <w:rPr>
        <w:rFonts w:ascii="Symbol" w:hAnsi="Symbol" w:hint="default"/>
      </w:rPr>
    </w:lvl>
    <w:lvl w:ilvl="7" w:tplc="FA8C7F76">
      <w:start w:val="1"/>
      <w:numFmt w:val="bullet"/>
      <w:lvlText w:val="o"/>
      <w:lvlJc w:val="left"/>
      <w:pPr>
        <w:ind w:left="5760" w:hanging="360"/>
      </w:pPr>
      <w:rPr>
        <w:rFonts w:ascii="Courier New" w:hAnsi="Courier New" w:hint="default"/>
      </w:rPr>
    </w:lvl>
    <w:lvl w:ilvl="8" w:tplc="74C67594">
      <w:start w:val="1"/>
      <w:numFmt w:val="bullet"/>
      <w:lvlText w:val=""/>
      <w:lvlJc w:val="left"/>
      <w:pPr>
        <w:ind w:left="6480" w:hanging="360"/>
      </w:pPr>
      <w:rPr>
        <w:rFonts w:ascii="Wingdings" w:hAnsi="Wingdings" w:hint="default"/>
      </w:rPr>
    </w:lvl>
  </w:abstractNum>
  <w:abstractNum w:abstractNumId="12" w15:restartNumberingAfterBreak="0">
    <w:nsid w:val="2DCF218B"/>
    <w:multiLevelType w:val="hybridMultilevel"/>
    <w:tmpl w:val="0618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BEFE2"/>
    <w:multiLevelType w:val="hybridMultilevel"/>
    <w:tmpl w:val="416AF82A"/>
    <w:lvl w:ilvl="0" w:tplc="E91A1BD4">
      <w:start w:val="1"/>
      <w:numFmt w:val="bullet"/>
      <w:lvlText w:val=""/>
      <w:lvlJc w:val="left"/>
      <w:pPr>
        <w:ind w:left="720" w:hanging="360"/>
      </w:pPr>
      <w:rPr>
        <w:rFonts w:ascii="Symbol" w:hAnsi="Symbol" w:hint="default"/>
      </w:rPr>
    </w:lvl>
    <w:lvl w:ilvl="1" w:tplc="F642054C">
      <w:start w:val="1"/>
      <w:numFmt w:val="bullet"/>
      <w:lvlText w:val="o"/>
      <w:lvlJc w:val="left"/>
      <w:pPr>
        <w:ind w:left="1440" w:hanging="360"/>
      </w:pPr>
      <w:rPr>
        <w:rFonts w:ascii="Courier New" w:hAnsi="Courier New" w:hint="default"/>
      </w:rPr>
    </w:lvl>
    <w:lvl w:ilvl="2" w:tplc="A90A6704">
      <w:start w:val="1"/>
      <w:numFmt w:val="bullet"/>
      <w:lvlText w:val=""/>
      <w:lvlJc w:val="left"/>
      <w:pPr>
        <w:ind w:left="2160" w:hanging="360"/>
      </w:pPr>
      <w:rPr>
        <w:rFonts w:ascii="Wingdings" w:hAnsi="Wingdings" w:hint="default"/>
      </w:rPr>
    </w:lvl>
    <w:lvl w:ilvl="3" w:tplc="8012C086">
      <w:start w:val="1"/>
      <w:numFmt w:val="bullet"/>
      <w:lvlText w:val=""/>
      <w:lvlJc w:val="left"/>
      <w:pPr>
        <w:ind w:left="2880" w:hanging="360"/>
      </w:pPr>
      <w:rPr>
        <w:rFonts w:ascii="Symbol" w:hAnsi="Symbol" w:hint="default"/>
      </w:rPr>
    </w:lvl>
    <w:lvl w:ilvl="4" w:tplc="5F84A64A">
      <w:start w:val="1"/>
      <w:numFmt w:val="bullet"/>
      <w:lvlText w:val="o"/>
      <w:lvlJc w:val="left"/>
      <w:pPr>
        <w:ind w:left="3600" w:hanging="360"/>
      </w:pPr>
      <w:rPr>
        <w:rFonts w:ascii="Courier New" w:hAnsi="Courier New" w:hint="default"/>
      </w:rPr>
    </w:lvl>
    <w:lvl w:ilvl="5" w:tplc="D4E62226">
      <w:start w:val="1"/>
      <w:numFmt w:val="bullet"/>
      <w:lvlText w:val=""/>
      <w:lvlJc w:val="left"/>
      <w:pPr>
        <w:ind w:left="4320" w:hanging="360"/>
      </w:pPr>
      <w:rPr>
        <w:rFonts w:ascii="Wingdings" w:hAnsi="Wingdings" w:hint="default"/>
      </w:rPr>
    </w:lvl>
    <w:lvl w:ilvl="6" w:tplc="4DB8FAC0">
      <w:start w:val="1"/>
      <w:numFmt w:val="bullet"/>
      <w:lvlText w:val=""/>
      <w:lvlJc w:val="left"/>
      <w:pPr>
        <w:ind w:left="5040" w:hanging="360"/>
      </w:pPr>
      <w:rPr>
        <w:rFonts w:ascii="Symbol" w:hAnsi="Symbol" w:hint="default"/>
      </w:rPr>
    </w:lvl>
    <w:lvl w:ilvl="7" w:tplc="2E2229A8">
      <w:start w:val="1"/>
      <w:numFmt w:val="bullet"/>
      <w:lvlText w:val="o"/>
      <w:lvlJc w:val="left"/>
      <w:pPr>
        <w:ind w:left="5760" w:hanging="360"/>
      </w:pPr>
      <w:rPr>
        <w:rFonts w:ascii="Courier New" w:hAnsi="Courier New" w:hint="default"/>
      </w:rPr>
    </w:lvl>
    <w:lvl w:ilvl="8" w:tplc="93AA74C2">
      <w:start w:val="1"/>
      <w:numFmt w:val="bullet"/>
      <w:lvlText w:val=""/>
      <w:lvlJc w:val="left"/>
      <w:pPr>
        <w:ind w:left="6480" w:hanging="360"/>
      </w:pPr>
      <w:rPr>
        <w:rFonts w:ascii="Wingdings" w:hAnsi="Wingdings" w:hint="default"/>
      </w:rPr>
    </w:lvl>
  </w:abstractNum>
  <w:abstractNum w:abstractNumId="14" w15:restartNumberingAfterBreak="0">
    <w:nsid w:val="381D157E"/>
    <w:multiLevelType w:val="hybridMultilevel"/>
    <w:tmpl w:val="483C7D30"/>
    <w:lvl w:ilvl="0" w:tplc="14705588">
      <w:start w:val="1"/>
      <w:numFmt w:val="bullet"/>
      <w:lvlText w:val=""/>
      <w:lvlJc w:val="left"/>
      <w:pPr>
        <w:ind w:left="720" w:hanging="360"/>
      </w:pPr>
      <w:rPr>
        <w:rFonts w:ascii="Symbol" w:hAnsi="Symbol" w:hint="default"/>
      </w:rPr>
    </w:lvl>
    <w:lvl w:ilvl="1" w:tplc="DD74321E">
      <w:start w:val="1"/>
      <w:numFmt w:val="bullet"/>
      <w:lvlText w:val="o"/>
      <w:lvlJc w:val="left"/>
      <w:pPr>
        <w:ind w:left="1440" w:hanging="360"/>
      </w:pPr>
      <w:rPr>
        <w:rFonts w:ascii="Courier New" w:hAnsi="Courier New" w:hint="default"/>
      </w:rPr>
    </w:lvl>
    <w:lvl w:ilvl="2" w:tplc="155021E2">
      <w:start w:val="1"/>
      <w:numFmt w:val="bullet"/>
      <w:lvlText w:val=""/>
      <w:lvlJc w:val="left"/>
      <w:pPr>
        <w:ind w:left="2160" w:hanging="360"/>
      </w:pPr>
      <w:rPr>
        <w:rFonts w:ascii="Wingdings" w:hAnsi="Wingdings" w:hint="default"/>
      </w:rPr>
    </w:lvl>
    <w:lvl w:ilvl="3" w:tplc="4A5C1B1C">
      <w:start w:val="1"/>
      <w:numFmt w:val="bullet"/>
      <w:lvlText w:val=""/>
      <w:lvlJc w:val="left"/>
      <w:pPr>
        <w:ind w:left="2880" w:hanging="360"/>
      </w:pPr>
      <w:rPr>
        <w:rFonts w:ascii="Symbol" w:hAnsi="Symbol" w:hint="default"/>
      </w:rPr>
    </w:lvl>
    <w:lvl w:ilvl="4" w:tplc="6BE0CC4C">
      <w:start w:val="1"/>
      <w:numFmt w:val="bullet"/>
      <w:lvlText w:val="o"/>
      <w:lvlJc w:val="left"/>
      <w:pPr>
        <w:ind w:left="3600" w:hanging="360"/>
      </w:pPr>
      <w:rPr>
        <w:rFonts w:ascii="Courier New" w:hAnsi="Courier New" w:hint="default"/>
      </w:rPr>
    </w:lvl>
    <w:lvl w:ilvl="5" w:tplc="0CD46920">
      <w:start w:val="1"/>
      <w:numFmt w:val="bullet"/>
      <w:lvlText w:val=""/>
      <w:lvlJc w:val="left"/>
      <w:pPr>
        <w:ind w:left="4320" w:hanging="360"/>
      </w:pPr>
      <w:rPr>
        <w:rFonts w:ascii="Wingdings" w:hAnsi="Wingdings" w:hint="default"/>
      </w:rPr>
    </w:lvl>
    <w:lvl w:ilvl="6" w:tplc="6A8A8FE6">
      <w:start w:val="1"/>
      <w:numFmt w:val="bullet"/>
      <w:lvlText w:val=""/>
      <w:lvlJc w:val="left"/>
      <w:pPr>
        <w:ind w:left="5040" w:hanging="360"/>
      </w:pPr>
      <w:rPr>
        <w:rFonts w:ascii="Symbol" w:hAnsi="Symbol" w:hint="default"/>
      </w:rPr>
    </w:lvl>
    <w:lvl w:ilvl="7" w:tplc="F0244EE0">
      <w:start w:val="1"/>
      <w:numFmt w:val="bullet"/>
      <w:lvlText w:val="o"/>
      <w:lvlJc w:val="left"/>
      <w:pPr>
        <w:ind w:left="5760" w:hanging="360"/>
      </w:pPr>
      <w:rPr>
        <w:rFonts w:ascii="Courier New" w:hAnsi="Courier New" w:hint="default"/>
      </w:rPr>
    </w:lvl>
    <w:lvl w:ilvl="8" w:tplc="73B2F246">
      <w:start w:val="1"/>
      <w:numFmt w:val="bullet"/>
      <w:lvlText w:val=""/>
      <w:lvlJc w:val="left"/>
      <w:pPr>
        <w:ind w:left="6480" w:hanging="360"/>
      </w:pPr>
      <w:rPr>
        <w:rFonts w:ascii="Wingdings" w:hAnsi="Wingdings" w:hint="default"/>
      </w:rPr>
    </w:lvl>
  </w:abstractNum>
  <w:abstractNum w:abstractNumId="15" w15:restartNumberingAfterBreak="0">
    <w:nsid w:val="39636277"/>
    <w:multiLevelType w:val="hybridMultilevel"/>
    <w:tmpl w:val="EC8C4E7E"/>
    <w:lvl w:ilvl="0" w:tplc="8FAAEC60">
      <w:start w:val="1"/>
      <w:numFmt w:val="bullet"/>
      <w:lvlText w:val=""/>
      <w:lvlJc w:val="left"/>
      <w:pPr>
        <w:ind w:left="720" w:hanging="360"/>
      </w:pPr>
      <w:rPr>
        <w:rFonts w:ascii="Symbol" w:hAnsi="Symbol" w:hint="default"/>
      </w:rPr>
    </w:lvl>
    <w:lvl w:ilvl="1" w:tplc="CA4A20BE">
      <w:start w:val="1"/>
      <w:numFmt w:val="bullet"/>
      <w:lvlText w:val="o"/>
      <w:lvlJc w:val="left"/>
      <w:pPr>
        <w:ind w:left="1440" w:hanging="360"/>
      </w:pPr>
      <w:rPr>
        <w:rFonts w:ascii="Courier New" w:hAnsi="Courier New" w:hint="default"/>
      </w:rPr>
    </w:lvl>
    <w:lvl w:ilvl="2" w:tplc="894EEB96">
      <w:start w:val="1"/>
      <w:numFmt w:val="bullet"/>
      <w:lvlText w:val=""/>
      <w:lvlJc w:val="left"/>
      <w:pPr>
        <w:ind w:left="2160" w:hanging="360"/>
      </w:pPr>
      <w:rPr>
        <w:rFonts w:ascii="Wingdings" w:hAnsi="Wingdings" w:hint="default"/>
      </w:rPr>
    </w:lvl>
    <w:lvl w:ilvl="3" w:tplc="60BA4D24">
      <w:start w:val="1"/>
      <w:numFmt w:val="bullet"/>
      <w:lvlText w:val=""/>
      <w:lvlJc w:val="left"/>
      <w:pPr>
        <w:ind w:left="2880" w:hanging="360"/>
      </w:pPr>
      <w:rPr>
        <w:rFonts w:ascii="Symbol" w:hAnsi="Symbol" w:hint="default"/>
      </w:rPr>
    </w:lvl>
    <w:lvl w:ilvl="4" w:tplc="ABEAA630">
      <w:start w:val="1"/>
      <w:numFmt w:val="bullet"/>
      <w:lvlText w:val="o"/>
      <w:lvlJc w:val="left"/>
      <w:pPr>
        <w:ind w:left="3600" w:hanging="360"/>
      </w:pPr>
      <w:rPr>
        <w:rFonts w:ascii="Courier New" w:hAnsi="Courier New" w:hint="default"/>
      </w:rPr>
    </w:lvl>
    <w:lvl w:ilvl="5" w:tplc="1354E4AA">
      <w:start w:val="1"/>
      <w:numFmt w:val="bullet"/>
      <w:lvlText w:val=""/>
      <w:lvlJc w:val="left"/>
      <w:pPr>
        <w:ind w:left="4320" w:hanging="360"/>
      </w:pPr>
      <w:rPr>
        <w:rFonts w:ascii="Wingdings" w:hAnsi="Wingdings" w:hint="default"/>
      </w:rPr>
    </w:lvl>
    <w:lvl w:ilvl="6" w:tplc="E868649C">
      <w:start w:val="1"/>
      <w:numFmt w:val="bullet"/>
      <w:lvlText w:val=""/>
      <w:lvlJc w:val="left"/>
      <w:pPr>
        <w:ind w:left="5040" w:hanging="360"/>
      </w:pPr>
      <w:rPr>
        <w:rFonts w:ascii="Symbol" w:hAnsi="Symbol" w:hint="default"/>
      </w:rPr>
    </w:lvl>
    <w:lvl w:ilvl="7" w:tplc="53508480">
      <w:start w:val="1"/>
      <w:numFmt w:val="bullet"/>
      <w:lvlText w:val="o"/>
      <w:lvlJc w:val="left"/>
      <w:pPr>
        <w:ind w:left="5760" w:hanging="360"/>
      </w:pPr>
      <w:rPr>
        <w:rFonts w:ascii="Courier New" w:hAnsi="Courier New" w:hint="default"/>
      </w:rPr>
    </w:lvl>
    <w:lvl w:ilvl="8" w:tplc="87F0ABB0">
      <w:start w:val="1"/>
      <w:numFmt w:val="bullet"/>
      <w:lvlText w:val=""/>
      <w:lvlJc w:val="left"/>
      <w:pPr>
        <w:ind w:left="6480" w:hanging="360"/>
      </w:pPr>
      <w:rPr>
        <w:rFonts w:ascii="Wingdings" w:hAnsi="Wingdings" w:hint="default"/>
      </w:rPr>
    </w:lvl>
  </w:abstractNum>
  <w:abstractNum w:abstractNumId="16" w15:restartNumberingAfterBreak="0">
    <w:nsid w:val="4197C748"/>
    <w:multiLevelType w:val="hybridMultilevel"/>
    <w:tmpl w:val="9572D812"/>
    <w:lvl w:ilvl="0" w:tplc="D4A8E1E8">
      <w:start w:val="1"/>
      <w:numFmt w:val="bullet"/>
      <w:lvlText w:val="·"/>
      <w:lvlJc w:val="left"/>
      <w:pPr>
        <w:ind w:left="720" w:hanging="360"/>
      </w:pPr>
      <w:rPr>
        <w:rFonts w:ascii="Symbol" w:hAnsi="Symbol" w:hint="default"/>
      </w:rPr>
    </w:lvl>
    <w:lvl w:ilvl="1" w:tplc="1CB6C088">
      <w:start w:val="1"/>
      <w:numFmt w:val="bullet"/>
      <w:lvlText w:val="o"/>
      <w:lvlJc w:val="left"/>
      <w:pPr>
        <w:ind w:left="1440" w:hanging="360"/>
      </w:pPr>
      <w:rPr>
        <w:rFonts w:ascii="Courier New" w:hAnsi="Courier New" w:hint="default"/>
      </w:rPr>
    </w:lvl>
    <w:lvl w:ilvl="2" w:tplc="CD0CD550">
      <w:start w:val="1"/>
      <w:numFmt w:val="bullet"/>
      <w:lvlText w:val=""/>
      <w:lvlJc w:val="left"/>
      <w:pPr>
        <w:ind w:left="2160" w:hanging="360"/>
      </w:pPr>
      <w:rPr>
        <w:rFonts w:ascii="Wingdings" w:hAnsi="Wingdings" w:hint="default"/>
      </w:rPr>
    </w:lvl>
    <w:lvl w:ilvl="3" w:tplc="E9DAE730">
      <w:start w:val="1"/>
      <w:numFmt w:val="bullet"/>
      <w:lvlText w:val=""/>
      <w:lvlJc w:val="left"/>
      <w:pPr>
        <w:ind w:left="2880" w:hanging="360"/>
      </w:pPr>
      <w:rPr>
        <w:rFonts w:ascii="Symbol" w:hAnsi="Symbol" w:hint="default"/>
      </w:rPr>
    </w:lvl>
    <w:lvl w:ilvl="4" w:tplc="CCA2EB3C">
      <w:start w:val="1"/>
      <w:numFmt w:val="bullet"/>
      <w:lvlText w:val="o"/>
      <w:lvlJc w:val="left"/>
      <w:pPr>
        <w:ind w:left="3600" w:hanging="360"/>
      </w:pPr>
      <w:rPr>
        <w:rFonts w:ascii="Courier New" w:hAnsi="Courier New" w:hint="default"/>
      </w:rPr>
    </w:lvl>
    <w:lvl w:ilvl="5" w:tplc="FEDCC0DA">
      <w:start w:val="1"/>
      <w:numFmt w:val="bullet"/>
      <w:lvlText w:val=""/>
      <w:lvlJc w:val="left"/>
      <w:pPr>
        <w:ind w:left="4320" w:hanging="360"/>
      </w:pPr>
      <w:rPr>
        <w:rFonts w:ascii="Wingdings" w:hAnsi="Wingdings" w:hint="default"/>
      </w:rPr>
    </w:lvl>
    <w:lvl w:ilvl="6" w:tplc="EC8AEB9A">
      <w:start w:val="1"/>
      <w:numFmt w:val="bullet"/>
      <w:lvlText w:val=""/>
      <w:lvlJc w:val="left"/>
      <w:pPr>
        <w:ind w:left="5040" w:hanging="360"/>
      </w:pPr>
      <w:rPr>
        <w:rFonts w:ascii="Symbol" w:hAnsi="Symbol" w:hint="default"/>
      </w:rPr>
    </w:lvl>
    <w:lvl w:ilvl="7" w:tplc="37784824">
      <w:start w:val="1"/>
      <w:numFmt w:val="bullet"/>
      <w:lvlText w:val="o"/>
      <w:lvlJc w:val="left"/>
      <w:pPr>
        <w:ind w:left="5760" w:hanging="360"/>
      </w:pPr>
      <w:rPr>
        <w:rFonts w:ascii="Courier New" w:hAnsi="Courier New" w:hint="default"/>
      </w:rPr>
    </w:lvl>
    <w:lvl w:ilvl="8" w:tplc="F14A3284">
      <w:start w:val="1"/>
      <w:numFmt w:val="bullet"/>
      <w:lvlText w:val=""/>
      <w:lvlJc w:val="left"/>
      <w:pPr>
        <w:ind w:left="6480" w:hanging="360"/>
      </w:pPr>
      <w:rPr>
        <w:rFonts w:ascii="Wingdings" w:hAnsi="Wingdings" w:hint="default"/>
      </w:rPr>
    </w:lvl>
  </w:abstractNum>
  <w:abstractNum w:abstractNumId="17" w15:restartNumberingAfterBreak="0">
    <w:nsid w:val="42143522"/>
    <w:multiLevelType w:val="hybridMultilevel"/>
    <w:tmpl w:val="235A79D6"/>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8" w15:restartNumberingAfterBreak="0">
    <w:nsid w:val="46EA0983"/>
    <w:multiLevelType w:val="hybridMultilevel"/>
    <w:tmpl w:val="D29073B2"/>
    <w:lvl w:ilvl="0" w:tplc="F962CA8A">
      <w:start w:val="1"/>
      <w:numFmt w:val="bullet"/>
      <w:lvlText w:val=""/>
      <w:lvlJc w:val="left"/>
      <w:pPr>
        <w:ind w:left="720" w:hanging="360"/>
      </w:pPr>
      <w:rPr>
        <w:rFonts w:ascii="Symbol" w:hAnsi="Symbol" w:hint="default"/>
      </w:rPr>
    </w:lvl>
    <w:lvl w:ilvl="1" w:tplc="B7ACC92E">
      <w:start w:val="1"/>
      <w:numFmt w:val="bullet"/>
      <w:lvlText w:val="o"/>
      <w:lvlJc w:val="left"/>
      <w:pPr>
        <w:ind w:left="1440" w:hanging="360"/>
      </w:pPr>
      <w:rPr>
        <w:rFonts w:ascii="Courier New" w:hAnsi="Courier New" w:hint="default"/>
      </w:rPr>
    </w:lvl>
    <w:lvl w:ilvl="2" w:tplc="5F20D2DA">
      <w:start w:val="1"/>
      <w:numFmt w:val="bullet"/>
      <w:lvlText w:val=""/>
      <w:lvlJc w:val="left"/>
      <w:pPr>
        <w:ind w:left="2160" w:hanging="360"/>
      </w:pPr>
      <w:rPr>
        <w:rFonts w:ascii="Wingdings" w:hAnsi="Wingdings" w:hint="default"/>
      </w:rPr>
    </w:lvl>
    <w:lvl w:ilvl="3" w:tplc="A90EEA52">
      <w:start w:val="1"/>
      <w:numFmt w:val="bullet"/>
      <w:lvlText w:val=""/>
      <w:lvlJc w:val="left"/>
      <w:pPr>
        <w:ind w:left="2880" w:hanging="360"/>
      </w:pPr>
      <w:rPr>
        <w:rFonts w:ascii="Symbol" w:hAnsi="Symbol" w:hint="default"/>
      </w:rPr>
    </w:lvl>
    <w:lvl w:ilvl="4" w:tplc="D2521724">
      <w:start w:val="1"/>
      <w:numFmt w:val="bullet"/>
      <w:lvlText w:val="o"/>
      <w:lvlJc w:val="left"/>
      <w:pPr>
        <w:ind w:left="3600" w:hanging="360"/>
      </w:pPr>
      <w:rPr>
        <w:rFonts w:ascii="Courier New" w:hAnsi="Courier New" w:hint="default"/>
      </w:rPr>
    </w:lvl>
    <w:lvl w:ilvl="5" w:tplc="1CD0A8AC">
      <w:start w:val="1"/>
      <w:numFmt w:val="bullet"/>
      <w:lvlText w:val=""/>
      <w:lvlJc w:val="left"/>
      <w:pPr>
        <w:ind w:left="4320" w:hanging="360"/>
      </w:pPr>
      <w:rPr>
        <w:rFonts w:ascii="Wingdings" w:hAnsi="Wingdings" w:hint="default"/>
      </w:rPr>
    </w:lvl>
    <w:lvl w:ilvl="6" w:tplc="44861E22">
      <w:start w:val="1"/>
      <w:numFmt w:val="bullet"/>
      <w:lvlText w:val=""/>
      <w:lvlJc w:val="left"/>
      <w:pPr>
        <w:ind w:left="5040" w:hanging="360"/>
      </w:pPr>
      <w:rPr>
        <w:rFonts w:ascii="Symbol" w:hAnsi="Symbol" w:hint="default"/>
      </w:rPr>
    </w:lvl>
    <w:lvl w:ilvl="7" w:tplc="802813CE">
      <w:start w:val="1"/>
      <w:numFmt w:val="bullet"/>
      <w:lvlText w:val="o"/>
      <w:lvlJc w:val="left"/>
      <w:pPr>
        <w:ind w:left="5760" w:hanging="360"/>
      </w:pPr>
      <w:rPr>
        <w:rFonts w:ascii="Courier New" w:hAnsi="Courier New" w:hint="default"/>
      </w:rPr>
    </w:lvl>
    <w:lvl w:ilvl="8" w:tplc="44FE18A4">
      <w:start w:val="1"/>
      <w:numFmt w:val="bullet"/>
      <w:lvlText w:val=""/>
      <w:lvlJc w:val="left"/>
      <w:pPr>
        <w:ind w:left="6480" w:hanging="360"/>
      </w:pPr>
      <w:rPr>
        <w:rFonts w:ascii="Wingdings" w:hAnsi="Wingdings" w:hint="default"/>
      </w:rPr>
    </w:lvl>
  </w:abstractNum>
  <w:abstractNum w:abstractNumId="19" w15:restartNumberingAfterBreak="0">
    <w:nsid w:val="47629F23"/>
    <w:multiLevelType w:val="hybridMultilevel"/>
    <w:tmpl w:val="0292E848"/>
    <w:lvl w:ilvl="0" w:tplc="CADE3EAE">
      <w:start w:val="1"/>
      <w:numFmt w:val="decimal"/>
      <w:lvlText w:val="%1."/>
      <w:lvlJc w:val="left"/>
      <w:pPr>
        <w:ind w:left="720" w:hanging="360"/>
      </w:pPr>
    </w:lvl>
    <w:lvl w:ilvl="1" w:tplc="139C8F0C">
      <w:start w:val="1"/>
      <w:numFmt w:val="lowerLetter"/>
      <w:lvlText w:val="%2."/>
      <w:lvlJc w:val="left"/>
      <w:pPr>
        <w:ind w:left="1440" w:hanging="360"/>
      </w:pPr>
    </w:lvl>
    <w:lvl w:ilvl="2" w:tplc="2B06E046">
      <w:start w:val="1"/>
      <w:numFmt w:val="lowerRoman"/>
      <w:lvlText w:val="%3."/>
      <w:lvlJc w:val="right"/>
      <w:pPr>
        <w:ind w:left="2160" w:hanging="180"/>
      </w:pPr>
    </w:lvl>
    <w:lvl w:ilvl="3" w:tplc="7206CB44">
      <w:start w:val="1"/>
      <w:numFmt w:val="decimal"/>
      <w:lvlText w:val="%4."/>
      <w:lvlJc w:val="left"/>
      <w:pPr>
        <w:ind w:left="2880" w:hanging="360"/>
      </w:pPr>
    </w:lvl>
    <w:lvl w:ilvl="4" w:tplc="ADD44848">
      <w:start w:val="1"/>
      <w:numFmt w:val="lowerLetter"/>
      <w:lvlText w:val="%5."/>
      <w:lvlJc w:val="left"/>
      <w:pPr>
        <w:ind w:left="3600" w:hanging="360"/>
      </w:pPr>
    </w:lvl>
    <w:lvl w:ilvl="5" w:tplc="672EB59A">
      <w:start w:val="1"/>
      <w:numFmt w:val="lowerRoman"/>
      <w:lvlText w:val="%6."/>
      <w:lvlJc w:val="right"/>
      <w:pPr>
        <w:ind w:left="4320" w:hanging="180"/>
      </w:pPr>
    </w:lvl>
    <w:lvl w:ilvl="6" w:tplc="6AACA8A6">
      <w:start w:val="1"/>
      <w:numFmt w:val="decimal"/>
      <w:lvlText w:val="%7."/>
      <w:lvlJc w:val="left"/>
      <w:pPr>
        <w:ind w:left="5040" w:hanging="360"/>
      </w:pPr>
    </w:lvl>
    <w:lvl w:ilvl="7" w:tplc="737A7A60">
      <w:start w:val="1"/>
      <w:numFmt w:val="lowerLetter"/>
      <w:lvlText w:val="%8."/>
      <w:lvlJc w:val="left"/>
      <w:pPr>
        <w:ind w:left="5760" w:hanging="360"/>
      </w:pPr>
    </w:lvl>
    <w:lvl w:ilvl="8" w:tplc="58F4FF60">
      <w:start w:val="1"/>
      <w:numFmt w:val="lowerRoman"/>
      <w:lvlText w:val="%9."/>
      <w:lvlJc w:val="right"/>
      <w:pPr>
        <w:ind w:left="6480" w:hanging="180"/>
      </w:pPr>
    </w:lvl>
  </w:abstractNum>
  <w:abstractNum w:abstractNumId="20" w15:restartNumberingAfterBreak="0">
    <w:nsid w:val="47F22D0E"/>
    <w:multiLevelType w:val="hybridMultilevel"/>
    <w:tmpl w:val="FE361EC4"/>
    <w:lvl w:ilvl="0" w:tplc="87D20B3E">
      <w:start w:val="1"/>
      <w:numFmt w:val="decimal"/>
      <w:lvlText w:val="%1."/>
      <w:lvlJc w:val="left"/>
      <w:pPr>
        <w:ind w:left="786" w:hanging="360"/>
      </w:pPr>
    </w:lvl>
    <w:lvl w:ilvl="1" w:tplc="910AB698">
      <w:start w:val="1"/>
      <w:numFmt w:val="lowerLetter"/>
      <w:lvlText w:val="%2."/>
      <w:lvlJc w:val="left"/>
      <w:pPr>
        <w:ind w:left="1506" w:hanging="360"/>
      </w:pPr>
    </w:lvl>
    <w:lvl w:ilvl="2" w:tplc="538A291C">
      <w:start w:val="1"/>
      <w:numFmt w:val="lowerRoman"/>
      <w:lvlText w:val="%3."/>
      <w:lvlJc w:val="right"/>
      <w:pPr>
        <w:ind w:left="2226" w:hanging="180"/>
      </w:pPr>
    </w:lvl>
    <w:lvl w:ilvl="3" w:tplc="81529EEE">
      <w:start w:val="1"/>
      <w:numFmt w:val="decimal"/>
      <w:lvlText w:val="%4."/>
      <w:lvlJc w:val="left"/>
      <w:pPr>
        <w:ind w:left="2946" w:hanging="360"/>
      </w:pPr>
    </w:lvl>
    <w:lvl w:ilvl="4" w:tplc="AA04D786">
      <w:start w:val="1"/>
      <w:numFmt w:val="lowerLetter"/>
      <w:lvlText w:val="%5."/>
      <w:lvlJc w:val="left"/>
      <w:pPr>
        <w:ind w:left="3666" w:hanging="360"/>
      </w:pPr>
    </w:lvl>
    <w:lvl w:ilvl="5" w:tplc="E1F031B2">
      <w:start w:val="1"/>
      <w:numFmt w:val="lowerRoman"/>
      <w:lvlText w:val="%6."/>
      <w:lvlJc w:val="right"/>
      <w:pPr>
        <w:ind w:left="4386" w:hanging="180"/>
      </w:pPr>
    </w:lvl>
    <w:lvl w:ilvl="6" w:tplc="E878EC06">
      <w:start w:val="1"/>
      <w:numFmt w:val="decimal"/>
      <w:lvlText w:val="%7."/>
      <w:lvlJc w:val="left"/>
      <w:pPr>
        <w:ind w:left="5106" w:hanging="360"/>
      </w:pPr>
    </w:lvl>
    <w:lvl w:ilvl="7" w:tplc="264C8F66">
      <w:start w:val="1"/>
      <w:numFmt w:val="lowerLetter"/>
      <w:lvlText w:val="%8."/>
      <w:lvlJc w:val="left"/>
      <w:pPr>
        <w:ind w:left="5826" w:hanging="360"/>
      </w:pPr>
    </w:lvl>
    <w:lvl w:ilvl="8" w:tplc="B994081A">
      <w:start w:val="1"/>
      <w:numFmt w:val="lowerRoman"/>
      <w:lvlText w:val="%9."/>
      <w:lvlJc w:val="right"/>
      <w:pPr>
        <w:ind w:left="6546" w:hanging="180"/>
      </w:pPr>
    </w:lvl>
  </w:abstractNum>
  <w:abstractNum w:abstractNumId="21" w15:restartNumberingAfterBreak="0">
    <w:nsid w:val="49E59C0A"/>
    <w:multiLevelType w:val="hybridMultilevel"/>
    <w:tmpl w:val="FE38713E"/>
    <w:lvl w:ilvl="0" w:tplc="C9CC2660">
      <w:start w:val="1"/>
      <w:numFmt w:val="bullet"/>
      <w:lvlText w:val=""/>
      <w:lvlJc w:val="left"/>
      <w:pPr>
        <w:ind w:left="720" w:hanging="360"/>
      </w:pPr>
      <w:rPr>
        <w:rFonts w:ascii="Symbol" w:hAnsi="Symbol" w:hint="default"/>
      </w:rPr>
    </w:lvl>
    <w:lvl w:ilvl="1" w:tplc="B302C2D0">
      <w:start w:val="1"/>
      <w:numFmt w:val="bullet"/>
      <w:lvlText w:val="o"/>
      <w:lvlJc w:val="left"/>
      <w:pPr>
        <w:ind w:left="1440" w:hanging="360"/>
      </w:pPr>
      <w:rPr>
        <w:rFonts w:ascii="Courier New" w:hAnsi="Courier New" w:hint="default"/>
      </w:rPr>
    </w:lvl>
    <w:lvl w:ilvl="2" w:tplc="5DA85E48">
      <w:start w:val="1"/>
      <w:numFmt w:val="bullet"/>
      <w:lvlText w:val=""/>
      <w:lvlJc w:val="left"/>
      <w:pPr>
        <w:ind w:left="2160" w:hanging="360"/>
      </w:pPr>
      <w:rPr>
        <w:rFonts w:ascii="Wingdings" w:hAnsi="Wingdings" w:hint="default"/>
      </w:rPr>
    </w:lvl>
    <w:lvl w:ilvl="3" w:tplc="7E608C5C">
      <w:start w:val="1"/>
      <w:numFmt w:val="bullet"/>
      <w:lvlText w:val=""/>
      <w:lvlJc w:val="left"/>
      <w:pPr>
        <w:ind w:left="2880" w:hanging="360"/>
      </w:pPr>
      <w:rPr>
        <w:rFonts w:ascii="Symbol" w:hAnsi="Symbol" w:hint="default"/>
      </w:rPr>
    </w:lvl>
    <w:lvl w:ilvl="4" w:tplc="4260D582">
      <w:start w:val="1"/>
      <w:numFmt w:val="bullet"/>
      <w:lvlText w:val="o"/>
      <w:lvlJc w:val="left"/>
      <w:pPr>
        <w:ind w:left="3600" w:hanging="360"/>
      </w:pPr>
      <w:rPr>
        <w:rFonts w:ascii="Courier New" w:hAnsi="Courier New" w:hint="default"/>
      </w:rPr>
    </w:lvl>
    <w:lvl w:ilvl="5" w:tplc="7CCAE8AA">
      <w:start w:val="1"/>
      <w:numFmt w:val="bullet"/>
      <w:lvlText w:val=""/>
      <w:lvlJc w:val="left"/>
      <w:pPr>
        <w:ind w:left="4320" w:hanging="360"/>
      </w:pPr>
      <w:rPr>
        <w:rFonts w:ascii="Wingdings" w:hAnsi="Wingdings" w:hint="default"/>
      </w:rPr>
    </w:lvl>
    <w:lvl w:ilvl="6" w:tplc="47888BEA">
      <w:start w:val="1"/>
      <w:numFmt w:val="bullet"/>
      <w:lvlText w:val=""/>
      <w:lvlJc w:val="left"/>
      <w:pPr>
        <w:ind w:left="5040" w:hanging="360"/>
      </w:pPr>
      <w:rPr>
        <w:rFonts w:ascii="Symbol" w:hAnsi="Symbol" w:hint="default"/>
      </w:rPr>
    </w:lvl>
    <w:lvl w:ilvl="7" w:tplc="37C25924">
      <w:start w:val="1"/>
      <w:numFmt w:val="bullet"/>
      <w:lvlText w:val="o"/>
      <w:lvlJc w:val="left"/>
      <w:pPr>
        <w:ind w:left="5760" w:hanging="360"/>
      </w:pPr>
      <w:rPr>
        <w:rFonts w:ascii="Courier New" w:hAnsi="Courier New" w:hint="default"/>
      </w:rPr>
    </w:lvl>
    <w:lvl w:ilvl="8" w:tplc="25CC58A2">
      <w:start w:val="1"/>
      <w:numFmt w:val="bullet"/>
      <w:lvlText w:val=""/>
      <w:lvlJc w:val="left"/>
      <w:pPr>
        <w:ind w:left="6480" w:hanging="360"/>
      </w:pPr>
      <w:rPr>
        <w:rFonts w:ascii="Wingdings" w:hAnsi="Wingdings" w:hint="default"/>
      </w:rPr>
    </w:lvl>
  </w:abstractNum>
  <w:abstractNum w:abstractNumId="22" w15:restartNumberingAfterBreak="0">
    <w:nsid w:val="4B0811A7"/>
    <w:multiLevelType w:val="hybridMultilevel"/>
    <w:tmpl w:val="6710574A"/>
    <w:lvl w:ilvl="0" w:tplc="080E6556">
      <w:start w:val="1"/>
      <w:numFmt w:val="bullet"/>
      <w:lvlText w:val=""/>
      <w:lvlJc w:val="left"/>
      <w:pPr>
        <w:ind w:left="1080" w:hanging="360"/>
      </w:pPr>
      <w:rPr>
        <w:rFonts w:ascii="Symbol" w:hAnsi="Symbol" w:hint="default"/>
      </w:rPr>
    </w:lvl>
    <w:lvl w:ilvl="1" w:tplc="03089D68">
      <w:start w:val="1"/>
      <w:numFmt w:val="bullet"/>
      <w:lvlText w:val="o"/>
      <w:lvlJc w:val="left"/>
      <w:pPr>
        <w:ind w:left="1800" w:hanging="360"/>
      </w:pPr>
      <w:rPr>
        <w:rFonts w:ascii="Courier New" w:hAnsi="Courier New" w:hint="default"/>
      </w:rPr>
    </w:lvl>
    <w:lvl w:ilvl="2" w:tplc="351E31A8">
      <w:start w:val="1"/>
      <w:numFmt w:val="bullet"/>
      <w:lvlText w:val=""/>
      <w:lvlJc w:val="left"/>
      <w:pPr>
        <w:ind w:left="2520" w:hanging="360"/>
      </w:pPr>
      <w:rPr>
        <w:rFonts w:ascii="Wingdings" w:hAnsi="Wingdings" w:hint="default"/>
      </w:rPr>
    </w:lvl>
    <w:lvl w:ilvl="3" w:tplc="4D4E363A">
      <w:start w:val="1"/>
      <w:numFmt w:val="bullet"/>
      <w:lvlText w:val=""/>
      <w:lvlJc w:val="left"/>
      <w:pPr>
        <w:ind w:left="3240" w:hanging="360"/>
      </w:pPr>
      <w:rPr>
        <w:rFonts w:ascii="Symbol" w:hAnsi="Symbol" w:hint="default"/>
      </w:rPr>
    </w:lvl>
    <w:lvl w:ilvl="4" w:tplc="C214EBA4">
      <w:start w:val="1"/>
      <w:numFmt w:val="bullet"/>
      <w:lvlText w:val="o"/>
      <w:lvlJc w:val="left"/>
      <w:pPr>
        <w:ind w:left="3960" w:hanging="360"/>
      </w:pPr>
      <w:rPr>
        <w:rFonts w:ascii="Courier New" w:hAnsi="Courier New" w:hint="default"/>
      </w:rPr>
    </w:lvl>
    <w:lvl w:ilvl="5" w:tplc="80B4F8A8">
      <w:start w:val="1"/>
      <w:numFmt w:val="bullet"/>
      <w:lvlText w:val=""/>
      <w:lvlJc w:val="left"/>
      <w:pPr>
        <w:ind w:left="4680" w:hanging="360"/>
      </w:pPr>
      <w:rPr>
        <w:rFonts w:ascii="Wingdings" w:hAnsi="Wingdings" w:hint="default"/>
      </w:rPr>
    </w:lvl>
    <w:lvl w:ilvl="6" w:tplc="FBDA982A">
      <w:start w:val="1"/>
      <w:numFmt w:val="bullet"/>
      <w:lvlText w:val=""/>
      <w:lvlJc w:val="left"/>
      <w:pPr>
        <w:ind w:left="5400" w:hanging="360"/>
      </w:pPr>
      <w:rPr>
        <w:rFonts w:ascii="Symbol" w:hAnsi="Symbol" w:hint="default"/>
      </w:rPr>
    </w:lvl>
    <w:lvl w:ilvl="7" w:tplc="EDC40680">
      <w:start w:val="1"/>
      <w:numFmt w:val="bullet"/>
      <w:lvlText w:val="o"/>
      <w:lvlJc w:val="left"/>
      <w:pPr>
        <w:ind w:left="6120" w:hanging="360"/>
      </w:pPr>
      <w:rPr>
        <w:rFonts w:ascii="Courier New" w:hAnsi="Courier New" w:hint="default"/>
      </w:rPr>
    </w:lvl>
    <w:lvl w:ilvl="8" w:tplc="C4A218A8">
      <w:start w:val="1"/>
      <w:numFmt w:val="bullet"/>
      <w:lvlText w:val=""/>
      <w:lvlJc w:val="left"/>
      <w:pPr>
        <w:ind w:left="6840" w:hanging="360"/>
      </w:pPr>
      <w:rPr>
        <w:rFonts w:ascii="Wingdings" w:hAnsi="Wingdings" w:hint="default"/>
      </w:rPr>
    </w:lvl>
  </w:abstractNum>
  <w:abstractNum w:abstractNumId="23" w15:restartNumberingAfterBreak="0">
    <w:nsid w:val="4E3B0884"/>
    <w:multiLevelType w:val="hybridMultilevel"/>
    <w:tmpl w:val="B4E2CBC0"/>
    <w:lvl w:ilvl="0" w:tplc="1CA8DB5C">
      <w:start w:val="1"/>
      <w:numFmt w:val="bullet"/>
      <w:lvlText w:val=""/>
      <w:lvlJc w:val="left"/>
      <w:pPr>
        <w:ind w:left="720" w:hanging="360"/>
      </w:pPr>
      <w:rPr>
        <w:rFonts w:ascii="Symbol" w:hAnsi="Symbol" w:hint="default"/>
      </w:rPr>
    </w:lvl>
    <w:lvl w:ilvl="1" w:tplc="0E1464D8">
      <w:start w:val="1"/>
      <w:numFmt w:val="bullet"/>
      <w:lvlText w:val="o"/>
      <w:lvlJc w:val="left"/>
      <w:pPr>
        <w:ind w:left="1440" w:hanging="360"/>
      </w:pPr>
      <w:rPr>
        <w:rFonts w:ascii="Courier New" w:hAnsi="Courier New" w:hint="default"/>
      </w:rPr>
    </w:lvl>
    <w:lvl w:ilvl="2" w:tplc="329005E0">
      <w:start w:val="1"/>
      <w:numFmt w:val="bullet"/>
      <w:lvlText w:val=""/>
      <w:lvlJc w:val="left"/>
      <w:pPr>
        <w:ind w:left="2160" w:hanging="360"/>
      </w:pPr>
      <w:rPr>
        <w:rFonts w:ascii="Wingdings" w:hAnsi="Wingdings" w:hint="default"/>
      </w:rPr>
    </w:lvl>
    <w:lvl w:ilvl="3" w:tplc="CDAA8DE0">
      <w:start w:val="1"/>
      <w:numFmt w:val="bullet"/>
      <w:lvlText w:val=""/>
      <w:lvlJc w:val="left"/>
      <w:pPr>
        <w:ind w:left="2880" w:hanging="360"/>
      </w:pPr>
      <w:rPr>
        <w:rFonts w:ascii="Symbol" w:hAnsi="Symbol" w:hint="default"/>
      </w:rPr>
    </w:lvl>
    <w:lvl w:ilvl="4" w:tplc="44B4FA62">
      <w:start w:val="1"/>
      <w:numFmt w:val="bullet"/>
      <w:lvlText w:val="o"/>
      <w:lvlJc w:val="left"/>
      <w:pPr>
        <w:ind w:left="3600" w:hanging="360"/>
      </w:pPr>
      <w:rPr>
        <w:rFonts w:ascii="Courier New" w:hAnsi="Courier New" w:hint="default"/>
      </w:rPr>
    </w:lvl>
    <w:lvl w:ilvl="5" w:tplc="294CCCAA">
      <w:start w:val="1"/>
      <w:numFmt w:val="bullet"/>
      <w:lvlText w:val=""/>
      <w:lvlJc w:val="left"/>
      <w:pPr>
        <w:ind w:left="4320" w:hanging="360"/>
      </w:pPr>
      <w:rPr>
        <w:rFonts w:ascii="Wingdings" w:hAnsi="Wingdings" w:hint="default"/>
      </w:rPr>
    </w:lvl>
    <w:lvl w:ilvl="6" w:tplc="2322258C">
      <w:start w:val="1"/>
      <w:numFmt w:val="bullet"/>
      <w:lvlText w:val=""/>
      <w:lvlJc w:val="left"/>
      <w:pPr>
        <w:ind w:left="5040" w:hanging="360"/>
      </w:pPr>
      <w:rPr>
        <w:rFonts w:ascii="Symbol" w:hAnsi="Symbol" w:hint="default"/>
      </w:rPr>
    </w:lvl>
    <w:lvl w:ilvl="7" w:tplc="AF2A81D4">
      <w:start w:val="1"/>
      <w:numFmt w:val="bullet"/>
      <w:lvlText w:val="o"/>
      <w:lvlJc w:val="left"/>
      <w:pPr>
        <w:ind w:left="5760" w:hanging="360"/>
      </w:pPr>
      <w:rPr>
        <w:rFonts w:ascii="Courier New" w:hAnsi="Courier New" w:hint="default"/>
      </w:rPr>
    </w:lvl>
    <w:lvl w:ilvl="8" w:tplc="3F285C90">
      <w:start w:val="1"/>
      <w:numFmt w:val="bullet"/>
      <w:lvlText w:val=""/>
      <w:lvlJc w:val="left"/>
      <w:pPr>
        <w:ind w:left="6480" w:hanging="360"/>
      </w:pPr>
      <w:rPr>
        <w:rFonts w:ascii="Wingdings" w:hAnsi="Wingdings" w:hint="default"/>
      </w:rPr>
    </w:lvl>
  </w:abstractNum>
  <w:abstractNum w:abstractNumId="24" w15:restartNumberingAfterBreak="0">
    <w:nsid w:val="50DBF318"/>
    <w:multiLevelType w:val="hybridMultilevel"/>
    <w:tmpl w:val="7EC84E86"/>
    <w:lvl w:ilvl="0" w:tplc="E0CA3A5C">
      <w:start w:val="1"/>
      <w:numFmt w:val="bullet"/>
      <w:lvlText w:val=""/>
      <w:lvlJc w:val="left"/>
      <w:pPr>
        <w:ind w:left="720" w:hanging="360"/>
      </w:pPr>
      <w:rPr>
        <w:rFonts w:ascii="Symbol" w:hAnsi="Symbol" w:hint="default"/>
      </w:rPr>
    </w:lvl>
    <w:lvl w:ilvl="1" w:tplc="4CE45FEE">
      <w:start w:val="1"/>
      <w:numFmt w:val="bullet"/>
      <w:lvlText w:val="o"/>
      <w:lvlJc w:val="left"/>
      <w:pPr>
        <w:ind w:left="1440" w:hanging="360"/>
      </w:pPr>
      <w:rPr>
        <w:rFonts w:ascii="Courier New" w:hAnsi="Courier New" w:hint="default"/>
      </w:rPr>
    </w:lvl>
    <w:lvl w:ilvl="2" w:tplc="8D8CDB8C">
      <w:start w:val="1"/>
      <w:numFmt w:val="bullet"/>
      <w:lvlText w:val=""/>
      <w:lvlJc w:val="left"/>
      <w:pPr>
        <w:ind w:left="2160" w:hanging="360"/>
      </w:pPr>
      <w:rPr>
        <w:rFonts w:ascii="Wingdings" w:hAnsi="Wingdings" w:hint="default"/>
      </w:rPr>
    </w:lvl>
    <w:lvl w:ilvl="3" w:tplc="245E8552">
      <w:start w:val="1"/>
      <w:numFmt w:val="bullet"/>
      <w:lvlText w:val=""/>
      <w:lvlJc w:val="left"/>
      <w:pPr>
        <w:ind w:left="2880" w:hanging="360"/>
      </w:pPr>
      <w:rPr>
        <w:rFonts w:ascii="Symbol" w:hAnsi="Symbol" w:hint="default"/>
      </w:rPr>
    </w:lvl>
    <w:lvl w:ilvl="4" w:tplc="0D4C71DE">
      <w:start w:val="1"/>
      <w:numFmt w:val="bullet"/>
      <w:lvlText w:val="o"/>
      <w:lvlJc w:val="left"/>
      <w:pPr>
        <w:ind w:left="3600" w:hanging="360"/>
      </w:pPr>
      <w:rPr>
        <w:rFonts w:ascii="Courier New" w:hAnsi="Courier New" w:hint="default"/>
      </w:rPr>
    </w:lvl>
    <w:lvl w:ilvl="5" w:tplc="DF4AA63A">
      <w:start w:val="1"/>
      <w:numFmt w:val="bullet"/>
      <w:lvlText w:val=""/>
      <w:lvlJc w:val="left"/>
      <w:pPr>
        <w:ind w:left="4320" w:hanging="360"/>
      </w:pPr>
      <w:rPr>
        <w:rFonts w:ascii="Wingdings" w:hAnsi="Wingdings" w:hint="default"/>
      </w:rPr>
    </w:lvl>
    <w:lvl w:ilvl="6" w:tplc="969E9408">
      <w:start w:val="1"/>
      <w:numFmt w:val="bullet"/>
      <w:lvlText w:val=""/>
      <w:lvlJc w:val="left"/>
      <w:pPr>
        <w:ind w:left="5040" w:hanging="360"/>
      </w:pPr>
      <w:rPr>
        <w:rFonts w:ascii="Symbol" w:hAnsi="Symbol" w:hint="default"/>
      </w:rPr>
    </w:lvl>
    <w:lvl w:ilvl="7" w:tplc="8432D198">
      <w:start w:val="1"/>
      <w:numFmt w:val="bullet"/>
      <w:lvlText w:val="o"/>
      <w:lvlJc w:val="left"/>
      <w:pPr>
        <w:ind w:left="5760" w:hanging="360"/>
      </w:pPr>
      <w:rPr>
        <w:rFonts w:ascii="Courier New" w:hAnsi="Courier New" w:hint="default"/>
      </w:rPr>
    </w:lvl>
    <w:lvl w:ilvl="8" w:tplc="4FFE5450">
      <w:start w:val="1"/>
      <w:numFmt w:val="bullet"/>
      <w:lvlText w:val=""/>
      <w:lvlJc w:val="left"/>
      <w:pPr>
        <w:ind w:left="6480" w:hanging="360"/>
      </w:pPr>
      <w:rPr>
        <w:rFonts w:ascii="Wingdings" w:hAnsi="Wingdings" w:hint="default"/>
      </w:rPr>
    </w:lvl>
  </w:abstractNum>
  <w:abstractNum w:abstractNumId="25" w15:restartNumberingAfterBreak="0">
    <w:nsid w:val="548B8FFA"/>
    <w:multiLevelType w:val="hybridMultilevel"/>
    <w:tmpl w:val="32AC6E02"/>
    <w:lvl w:ilvl="0" w:tplc="B392909C">
      <w:start w:val="1"/>
      <w:numFmt w:val="decimal"/>
      <w:lvlText w:val="%1."/>
      <w:lvlJc w:val="left"/>
      <w:pPr>
        <w:ind w:left="720" w:hanging="360"/>
      </w:pPr>
      <w:rPr>
        <w:rFonts w:ascii="Calibri" w:hAnsi="Calibri" w:hint="default"/>
      </w:rPr>
    </w:lvl>
    <w:lvl w:ilvl="1" w:tplc="3F4EE35A">
      <w:start w:val="1"/>
      <w:numFmt w:val="lowerLetter"/>
      <w:lvlText w:val="%2."/>
      <w:lvlJc w:val="left"/>
      <w:pPr>
        <w:ind w:left="1440" w:hanging="360"/>
      </w:pPr>
    </w:lvl>
    <w:lvl w:ilvl="2" w:tplc="AA5C28A6">
      <w:start w:val="1"/>
      <w:numFmt w:val="lowerRoman"/>
      <w:lvlText w:val="%3."/>
      <w:lvlJc w:val="right"/>
      <w:pPr>
        <w:ind w:left="2160" w:hanging="180"/>
      </w:pPr>
    </w:lvl>
    <w:lvl w:ilvl="3" w:tplc="D3424A12">
      <w:start w:val="1"/>
      <w:numFmt w:val="decimal"/>
      <w:lvlText w:val="%4."/>
      <w:lvlJc w:val="left"/>
      <w:pPr>
        <w:ind w:left="2880" w:hanging="360"/>
      </w:pPr>
    </w:lvl>
    <w:lvl w:ilvl="4" w:tplc="E17CD67A">
      <w:start w:val="1"/>
      <w:numFmt w:val="lowerLetter"/>
      <w:lvlText w:val="%5."/>
      <w:lvlJc w:val="left"/>
      <w:pPr>
        <w:ind w:left="3600" w:hanging="360"/>
      </w:pPr>
    </w:lvl>
    <w:lvl w:ilvl="5" w:tplc="82A6ACCA">
      <w:start w:val="1"/>
      <w:numFmt w:val="lowerRoman"/>
      <w:lvlText w:val="%6."/>
      <w:lvlJc w:val="right"/>
      <w:pPr>
        <w:ind w:left="4320" w:hanging="180"/>
      </w:pPr>
    </w:lvl>
    <w:lvl w:ilvl="6" w:tplc="490831CE">
      <w:start w:val="1"/>
      <w:numFmt w:val="decimal"/>
      <w:lvlText w:val="%7."/>
      <w:lvlJc w:val="left"/>
      <w:pPr>
        <w:ind w:left="5040" w:hanging="360"/>
      </w:pPr>
    </w:lvl>
    <w:lvl w:ilvl="7" w:tplc="1D48C9BC">
      <w:start w:val="1"/>
      <w:numFmt w:val="lowerLetter"/>
      <w:lvlText w:val="%8."/>
      <w:lvlJc w:val="left"/>
      <w:pPr>
        <w:ind w:left="5760" w:hanging="360"/>
      </w:pPr>
    </w:lvl>
    <w:lvl w:ilvl="8" w:tplc="AAAC083E">
      <w:start w:val="1"/>
      <w:numFmt w:val="lowerRoman"/>
      <w:lvlText w:val="%9."/>
      <w:lvlJc w:val="right"/>
      <w:pPr>
        <w:ind w:left="6480" w:hanging="180"/>
      </w:pPr>
    </w:lvl>
  </w:abstractNum>
  <w:abstractNum w:abstractNumId="26" w15:restartNumberingAfterBreak="0">
    <w:nsid w:val="549A1981"/>
    <w:multiLevelType w:val="hybridMultilevel"/>
    <w:tmpl w:val="E4260A0E"/>
    <w:lvl w:ilvl="0" w:tplc="1AEAFF86">
      <w:start w:val="1"/>
      <w:numFmt w:val="bullet"/>
      <w:lvlText w:val=""/>
      <w:lvlJc w:val="left"/>
      <w:pPr>
        <w:ind w:left="720" w:hanging="360"/>
      </w:pPr>
      <w:rPr>
        <w:rFonts w:ascii="Symbol" w:hAnsi="Symbol" w:hint="default"/>
      </w:rPr>
    </w:lvl>
    <w:lvl w:ilvl="1" w:tplc="8646A776">
      <w:start w:val="1"/>
      <w:numFmt w:val="bullet"/>
      <w:lvlText w:val="o"/>
      <w:lvlJc w:val="left"/>
      <w:pPr>
        <w:ind w:left="1440" w:hanging="360"/>
      </w:pPr>
      <w:rPr>
        <w:rFonts w:ascii="Courier New" w:hAnsi="Courier New" w:hint="default"/>
      </w:rPr>
    </w:lvl>
    <w:lvl w:ilvl="2" w:tplc="09C05334">
      <w:start w:val="1"/>
      <w:numFmt w:val="bullet"/>
      <w:lvlText w:val=""/>
      <w:lvlJc w:val="left"/>
      <w:pPr>
        <w:ind w:left="2160" w:hanging="360"/>
      </w:pPr>
      <w:rPr>
        <w:rFonts w:ascii="Wingdings" w:hAnsi="Wingdings" w:hint="default"/>
      </w:rPr>
    </w:lvl>
    <w:lvl w:ilvl="3" w:tplc="624C5554">
      <w:start w:val="1"/>
      <w:numFmt w:val="bullet"/>
      <w:lvlText w:val=""/>
      <w:lvlJc w:val="left"/>
      <w:pPr>
        <w:ind w:left="2880" w:hanging="360"/>
      </w:pPr>
      <w:rPr>
        <w:rFonts w:ascii="Symbol" w:hAnsi="Symbol" w:hint="default"/>
      </w:rPr>
    </w:lvl>
    <w:lvl w:ilvl="4" w:tplc="F1027A62">
      <w:start w:val="1"/>
      <w:numFmt w:val="bullet"/>
      <w:lvlText w:val="o"/>
      <w:lvlJc w:val="left"/>
      <w:pPr>
        <w:ind w:left="3600" w:hanging="360"/>
      </w:pPr>
      <w:rPr>
        <w:rFonts w:ascii="Courier New" w:hAnsi="Courier New" w:hint="default"/>
      </w:rPr>
    </w:lvl>
    <w:lvl w:ilvl="5" w:tplc="69F8B5B2">
      <w:start w:val="1"/>
      <w:numFmt w:val="bullet"/>
      <w:lvlText w:val=""/>
      <w:lvlJc w:val="left"/>
      <w:pPr>
        <w:ind w:left="4320" w:hanging="360"/>
      </w:pPr>
      <w:rPr>
        <w:rFonts w:ascii="Wingdings" w:hAnsi="Wingdings" w:hint="default"/>
      </w:rPr>
    </w:lvl>
    <w:lvl w:ilvl="6" w:tplc="EE049910">
      <w:start w:val="1"/>
      <w:numFmt w:val="bullet"/>
      <w:lvlText w:val=""/>
      <w:lvlJc w:val="left"/>
      <w:pPr>
        <w:ind w:left="5040" w:hanging="360"/>
      </w:pPr>
      <w:rPr>
        <w:rFonts w:ascii="Symbol" w:hAnsi="Symbol" w:hint="default"/>
      </w:rPr>
    </w:lvl>
    <w:lvl w:ilvl="7" w:tplc="8732295C">
      <w:start w:val="1"/>
      <w:numFmt w:val="bullet"/>
      <w:lvlText w:val="o"/>
      <w:lvlJc w:val="left"/>
      <w:pPr>
        <w:ind w:left="5760" w:hanging="360"/>
      </w:pPr>
      <w:rPr>
        <w:rFonts w:ascii="Courier New" w:hAnsi="Courier New" w:hint="default"/>
      </w:rPr>
    </w:lvl>
    <w:lvl w:ilvl="8" w:tplc="FE2212AC">
      <w:start w:val="1"/>
      <w:numFmt w:val="bullet"/>
      <w:lvlText w:val=""/>
      <w:lvlJc w:val="left"/>
      <w:pPr>
        <w:ind w:left="6480" w:hanging="360"/>
      </w:pPr>
      <w:rPr>
        <w:rFonts w:ascii="Wingdings" w:hAnsi="Wingdings" w:hint="default"/>
      </w:rPr>
    </w:lvl>
  </w:abstractNum>
  <w:abstractNum w:abstractNumId="27" w15:restartNumberingAfterBreak="0">
    <w:nsid w:val="5950216B"/>
    <w:multiLevelType w:val="hybridMultilevel"/>
    <w:tmpl w:val="746E37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9E8F0F"/>
    <w:multiLevelType w:val="hybridMultilevel"/>
    <w:tmpl w:val="7BE0E386"/>
    <w:lvl w:ilvl="0" w:tplc="4D30A648">
      <w:start w:val="1"/>
      <w:numFmt w:val="bullet"/>
      <w:lvlText w:val="·"/>
      <w:lvlJc w:val="left"/>
      <w:pPr>
        <w:ind w:left="720" w:hanging="360"/>
      </w:pPr>
      <w:rPr>
        <w:rFonts w:ascii="Symbol" w:hAnsi="Symbol" w:hint="default"/>
      </w:rPr>
    </w:lvl>
    <w:lvl w:ilvl="1" w:tplc="B86A2B44">
      <w:start w:val="1"/>
      <w:numFmt w:val="bullet"/>
      <w:lvlText w:val="o"/>
      <w:lvlJc w:val="left"/>
      <w:pPr>
        <w:ind w:left="1440" w:hanging="360"/>
      </w:pPr>
      <w:rPr>
        <w:rFonts w:ascii="Courier New" w:hAnsi="Courier New" w:hint="default"/>
      </w:rPr>
    </w:lvl>
    <w:lvl w:ilvl="2" w:tplc="335E24F4">
      <w:start w:val="1"/>
      <w:numFmt w:val="bullet"/>
      <w:lvlText w:val=""/>
      <w:lvlJc w:val="left"/>
      <w:pPr>
        <w:ind w:left="2160" w:hanging="360"/>
      </w:pPr>
      <w:rPr>
        <w:rFonts w:ascii="Wingdings" w:hAnsi="Wingdings" w:hint="default"/>
      </w:rPr>
    </w:lvl>
    <w:lvl w:ilvl="3" w:tplc="0C3CDFB6">
      <w:start w:val="1"/>
      <w:numFmt w:val="bullet"/>
      <w:lvlText w:val=""/>
      <w:lvlJc w:val="left"/>
      <w:pPr>
        <w:ind w:left="2880" w:hanging="360"/>
      </w:pPr>
      <w:rPr>
        <w:rFonts w:ascii="Symbol" w:hAnsi="Symbol" w:hint="default"/>
      </w:rPr>
    </w:lvl>
    <w:lvl w:ilvl="4" w:tplc="E00835B2">
      <w:start w:val="1"/>
      <w:numFmt w:val="bullet"/>
      <w:lvlText w:val="o"/>
      <w:lvlJc w:val="left"/>
      <w:pPr>
        <w:ind w:left="3600" w:hanging="360"/>
      </w:pPr>
      <w:rPr>
        <w:rFonts w:ascii="Courier New" w:hAnsi="Courier New" w:hint="default"/>
      </w:rPr>
    </w:lvl>
    <w:lvl w:ilvl="5" w:tplc="7128A74C">
      <w:start w:val="1"/>
      <w:numFmt w:val="bullet"/>
      <w:lvlText w:val=""/>
      <w:lvlJc w:val="left"/>
      <w:pPr>
        <w:ind w:left="4320" w:hanging="360"/>
      </w:pPr>
      <w:rPr>
        <w:rFonts w:ascii="Wingdings" w:hAnsi="Wingdings" w:hint="default"/>
      </w:rPr>
    </w:lvl>
    <w:lvl w:ilvl="6" w:tplc="C0B2F4FA">
      <w:start w:val="1"/>
      <w:numFmt w:val="bullet"/>
      <w:lvlText w:val=""/>
      <w:lvlJc w:val="left"/>
      <w:pPr>
        <w:ind w:left="5040" w:hanging="360"/>
      </w:pPr>
      <w:rPr>
        <w:rFonts w:ascii="Symbol" w:hAnsi="Symbol" w:hint="default"/>
      </w:rPr>
    </w:lvl>
    <w:lvl w:ilvl="7" w:tplc="9B2A03AE">
      <w:start w:val="1"/>
      <w:numFmt w:val="bullet"/>
      <w:lvlText w:val="o"/>
      <w:lvlJc w:val="left"/>
      <w:pPr>
        <w:ind w:left="5760" w:hanging="360"/>
      </w:pPr>
      <w:rPr>
        <w:rFonts w:ascii="Courier New" w:hAnsi="Courier New" w:hint="default"/>
      </w:rPr>
    </w:lvl>
    <w:lvl w:ilvl="8" w:tplc="9F9CB020">
      <w:start w:val="1"/>
      <w:numFmt w:val="bullet"/>
      <w:lvlText w:val=""/>
      <w:lvlJc w:val="left"/>
      <w:pPr>
        <w:ind w:left="6480" w:hanging="360"/>
      </w:pPr>
      <w:rPr>
        <w:rFonts w:ascii="Wingdings" w:hAnsi="Wingdings" w:hint="default"/>
      </w:rPr>
    </w:lvl>
  </w:abstractNum>
  <w:abstractNum w:abstractNumId="29" w15:restartNumberingAfterBreak="0">
    <w:nsid w:val="63DD796D"/>
    <w:multiLevelType w:val="hybridMultilevel"/>
    <w:tmpl w:val="0220E37E"/>
    <w:lvl w:ilvl="0" w:tplc="1084D80C">
      <w:start w:val="1"/>
      <w:numFmt w:val="decimal"/>
      <w:lvlText w:val="%1."/>
      <w:lvlJc w:val="left"/>
      <w:pPr>
        <w:ind w:left="786" w:hanging="360"/>
      </w:pPr>
    </w:lvl>
    <w:lvl w:ilvl="1" w:tplc="F868558A">
      <w:start w:val="1"/>
      <w:numFmt w:val="lowerLetter"/>
      <w:lvlText w:val="%2."/>
      <w:lvlJc w:val="left"/>
      <w:pPr>
        <w:ind w:left="1506" w:hanging="360"/>
      </w:pPr>
    </w:lvl>
    <w:lvl w:ilvl="2" w:tplc="1E448C82">
      <w:start w:val="1"/>
      <w:numFmt w:val="lowerRoman"/>
      <w:lvlText w:val="%3."/>
      <w:lvlJc w:val="right"/>
      <w:pPr>
        <w:ind w:left="2226" w:hanging="180"/>
      </w:pPr>
    </w:lvl>
    <w:lvl w:ilvl="3" w:tplc="EC3A301C">
      <w:start w:val="1"/>
      <w:numFmt w:val="decimal"/>
      <w:lvlText w:val="%4."/>
      <w:lvlJc w:val="left"/>
      <w:pPr>
        <w:ind w:left="2946" w:hanging="360"/>
      </w:pPr>
    </w:lvl>
    <w:lvl w:ilvl="4" w:tplc="27149AA2">
      <w:start w:val="1"/>
      <w:numFmt w:val="lowerLetter"/>
      <w:lvlText w:val="%5."/>
      <w:lvlJc w:val="left"/>
      <w:pPr>
        <w:ind w:left="3666" w:hanging="360"/>
      </w:pPr>
    </w:lvl>
    <w:lvl w:ilvl="5" w:tplc="CA084EA4">
      <w:start w:val="1"/>
      <w:numFmt w:val="lowerRoman"/>
      <w:lvlText w:val="%6."/>
      <w:lvlJc w:val="right"/>
      <w:pPr>
        <w:ind w:left="4386" w:hanging="180"/>
      </w:pPr>
    </w:lvl>
    <w:lvl w:ilvl="6" w:tplc="5916F5E0">
      <w:start w:val="1"/>
      <w:numFmt w:val="decimal"/>
      <w:lvlText w:val="%7."/>
      <w:lvlJc w:val="left"/>
      <w:pPr>
        <w:ind w:left="5106" w:hanging="360"/>
      </w:pPr>
    </w:lvl>
    <w:lvl w:ilvl="7" w:tplc="5314B84C">
      <w:start w:val="1"/>
      <w:numFmt w:val="lowerLetter"/>
      <w:lvlText w:val="%8."/>
      <w:lvlJc w:val="left"/>
      <w:pPr>
        <w:ind w:left="5826" w:hanging="360"/>
      </w:pPr>
    </w:lvl>
    <w:lvl w:ilvl="8" w:tplc="B7B05DE4">
      <w:start w:val="1"/>
      <w:numFmt w:val="lowerRoman"/>
      <w:lvlText w:val="%9."/>
      <w:lvlJc w:val="right"/>
      <w:pPr>
        <w:ind w:left="6546" w:hanging="180"/>
      </w:pPr>
    </w:lvl>
  </w:abstractNum>
  <w:abstractNum w:abstractNumId="30" w15:restartNumberingAfterBreak="0">
    <w:nsid w:val="661E6AD4"/>
    <w:multiLevelType w:val="hybridMultilevel"/>
    <w:tmpl w:val="746E37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16B19D0"/>
    <w:multiLevelType w:val="hybridMultilevel"/>
    <w:tmpl w:val="43662C6C"/>
    <w:lvl w:ilvl="0" w:tplc="9184D836">
      <w:start w:val="1"/>
      <w:numFmt w:val="bullet"/>
      <w:lvlText w:val="o"/>
      <w:lvlJc w:val="left"/>
      <w:pPr>
        <w:ind w:left="720" w:hanging="360"/>
      </w:pPr>
      <w:rPr>
        <w:rFonts w:ascii="Courier New" w:hAnsi="Courier New" w:hint="default"/>
      </w:rPr>
    </w:lvl>
    <w:lvl w:ilvl="1" w:tplc="397833E0">
      <w:start w:val="1"/>
      <w:numFmt w:val="bullet"/>
      <w:lvlText w:val="o"/>
      <w:lvlJc w:val="left"/>
      <w:pPr>
        <w:ind w:left="1440" w:hanging="360"/>
      </w:pPr>
      <w:rPr>
        <w:rFonts w:ascii="Courier New" w:hAnsi="Courier New" w:hint="default"/>
      </w:rPr>
    </w:lvl>
    <w:lvl w:ilvl="2" w:tplc="6D8C07CE">
      <w:start w:val="1"/>
      <w:numFmt w:val="bullet"/>
      <w:lvlText w:val=""/>
      <w:lvlJc w:val="left"/>
      <w:pPr>
        <w:ind w:left="2160" w:hanging="360"/>
      </w:pPr>
      <w:rPr>
        <w:rFonts w:ascii="Wingdings" w:hAnsi="Wingdings" w:hint="default"/>
      </w:rPr>
    </w:lvl>
    <w:lvl w:ilvl="3" w:tplc="CB24C680">
      <w:start w:val="1"/>
      <w:numFmt w:val="bullet"/>
      <w:lvlText w:val=""/>
      <w:lvlJc w:val="left"/>
      <w:pPr>
        <w:ind w:left="2880" w:hanging="360"/>
      </w:pPr>
      <w:rPr>
        <w:rFonts w:ascii="Symbol" w:hAnsi="Symbol" w:hint="default"/>
      </w:rPr>
    </w:lvl>
    <w:lvl w:ilvl="4" w:tplc="8FBEE070">
      <w:start w:val="1"/>
      <w:numFmt w:val="bullet"/>
      <w:lvlText w:val="o"/>
      <w:lvlJc w:val="left"/>
      <w:pPr>
        <w:ind w:left="3600" w:hanging="360"/>
      </w:pPr>
      <w:rPr>
        <w:rFonts w:ascii="Courier New" w:hAnsi="Courier New" w:hint="default"/>
      </w:rPr>
    </w:lvl>
    <w:lvl w:ilvl="5" w:tplc="E0F24520">
      <w:start w:val="1"/>
      <w:numFmt w:val="bullet"/>
      <w:lvlText w:val=""/>
      <w:lvlJc w:val="left"/>
      <w:pPr>
        <w:ind w:left="4320" w:hanging="360"/>
      </w:pPr>
      <w:rPr>
        <w:rFonts w:ascii="Wingdings" w:hAnsi="Wingdings" w:hint="default"/>
      </w:rPr>
    </w:lvl>
    <w:lvl w:ilvl="6" w:tplc="5F2A2A8C">
      <w:start w:val="1"/>
      <w:numFmt w:val="bullet"/>
      <w:lvlText w:val=""/>
      <w:lvlJc w:val="left"/>
      <w:pPr>
        <w:ind w:left="5040" w:hanging="360"/>
      </w:pPr>
      <w:rPr>
        <w:rFonts w:ascii="Symbol" w:hAnsi="Symbol" w:hint="default"/>
      </w:rPr>
    </w:lvl>
    <w:lvl w:ilvl="7" w:tplc="C88AE444">
      <w:start w:val="1"/>
      <w:numFmt w:val="bullet"/>
      <w:lvlText w:val="o"/>
      <w:lvlJc w:val="left"/>
      <w:pPr>
        <w:ind w:left="5760" w:hanging="360"/>
      </w:pPr>
      <w:rPr>
        <w:rFonts w:ascii="Courier New" w:hAnsi="Courier New" w:hint="default"/>
      </w:rPr>
    </w:lvl>
    <w:lvl w:ilvl="8" w:tplc="A0D20262">
      <w:start w:val="1"/>
      <w:numFmt w:val="bullet"/>
      <w:lvlText w:val=""/>
      <w:lvlJc w:val="left"/>
      <w:pPr>
        <w:ind w:left="6480" w:hanging="360"/>
      </w:pPr>
      <w:rPr>
        <w:rFonts w:ascii="Wingdings" w:hAnsi="Wingdings" w:hint="default"/>
      </w:rPr>
    </w:lvl>
  </w:abstractNum>
  <w:abstractNum w:abstractNumId="32" w15:restartNumberingAfterBreak="0">
    <w:nsid w:val="7A474B68"/>
    <w:multiLevelType w:val="hybridMultilevel"/>
    <w:tmpl w:val="99FE5364"/>
    <w:lvl w:ilvl="0" w:tplc="B784EC9A">
      <w:start w:val="1"/>
      <w:numFmt w:val="decimal"/>
      <w:lvlText w:val="%1."/>
      <w:lvlJc w:val="left"/>
      <w:pPr>
        <w:ind w:left="720" w:hanging="360"/>
      </w:pPr>
      <w:rPr>
        <w:rFonts w:ascii="Calibri" w:hAnsi="Calibri" w:hint="default"/>
      </w:rPr>
    </w:lvl>
    <w:lvl w:ilvl="1" w:tplc="642C4A56">
      <w:start w:val="1"/>
      <w:numFmt w:val="lowerLetter"/>
      <w:lvlText w:val="%2."/>
      <w:lvlJc w:val="left"/>
      <w:pPr>
        <w:ind w:left="1440" w:hanging="360"/>
      </w:pPr>
    </w:lvl>
    <w:lvl w:ilvl="2" w:tplc="4B3C9850">
      <w:start w:val="1"/>
      <w:numFmt w:val="lowerRoman"/>
      <w:lvlText w:val="%3."/>
      <w:lvlJc w:val="right"/>
      <w:pPr>
        <w:ind w:left="2160" w:hanging="180"/>
      </w:pPr>
    </w:lvl>
    <w:lvl w:ilvl="3" w:tplc="D41CC920">
      <w:start w:val="1"/>
      <w:numFmt w:val="decimal"/>
      <w:lvlText w:val="%4."/>
      <w:lvlJc w:val="left"/>
      <w:pPr>
        <w:ind w:left="2880" w:hanging="360"/>
      </w:pPr>
    </w:lvl>
    <w:lvl w:ilvl="4" w:tplc="81C60358">
      <w:start w:val="1"/>
      <w:numFmt w:val="lowerLetter"/>
      <w:lvlText w:val="%5."/>
      <w:lvlJc w:val="left"/>
      <w:pPr>
        <w:ind w:left="3600" w:hanging="360"/>
      </w:pPr>
    </w:lvl>
    <w:lvl w:ilvl="5" w:tplc="B882F676">
      <w:start w:val="1"/>
      <w:numFmt w:val="lowerRoman"/>
      <w:lvlText w:val="%6."/>
      <w:lvlJc w:val="right"/>
      <w:pPr>
        <w:ind w:left="4320" w:hanging="180"/>
      </w:pPr>
    </w:lvl>
    <w:lvl w:ilvl="6" w:tplc="C2584C24">
      <w:start w:val="1"/>
      <w:numFmt w:val="decimal"/>
      <w:lvlText w:val="%7."/>
      <w:lvlJc w:val="left"/>
      <w:pPr>
        <w:ind w:left="5040" w:hanging="360"/>
      </w:pPr>
    </w:lvl>
    <w:lvl w:ilvl="7" w:tplc="74E29A84">
      <w:start w:val="1"/>
      <w:numFmt w:val="lowerLetter"/>
      <w:lvlText w:val="%8."/>
      <w:lvlJc w:val="left"/>
      <w:pPr>
        <w:ind w:left="5760" w:hanging="360"/>
      </w:pPr>
    </w:lvl>
    <w:lvl w:ilvl="8" w:tplc="326E115A">
      <w:start w:val="1"/>
      <w:numFmt w:val="lowerRoman"/>
      <w:lvlText w:val="%9."/>
      <w:lvlJc w:val="right"/>
      <w:pPr>
        <w:ind w:left="6480" w:hanging="180"/>
      </w:pPr>
    </w:lvl>
  </w:abstractNum>
  <w:num w:numId="1" w16cid:durableId="1401245665">
    <w:abstractNumId w:val="1"/>
  </w:num>
  <w:num w:numId="2" w16cid:durableId="340548744">
    <w:abstractNumId w:val="6"/>
  </w:num>
  <w:num w:numId="3" w16cid:durableId="296300363">
    <w:abstractNumId w:val="28"/>
  </w:num>
  <w:num w:numId="4" w16cid:durableId="1756590538">
    <w:abstractNumId w:val="16"/>
  </w:num>
  <w:num w:numId="5" w16cid:durableId="1253470083">
    <w:abstractNumId w:val="10"/>
  </w:num>
  <w:num w:numId="6" w16cid:durableId="1278755245">
    <w:abstractNumId w:val="7"/>
  </w:num>
  <w:num w:numId="7" w16cid:durableId="362633405">
    <w:abstractNumId w:val="13"/>
  </w:num>
  <w:num w:numId="8" w16cid:durableId="967008694">
    <w:abstractNumId w:val="11"/>
  </w:num>
  <w:num w:numId="9" w16cid:durableId="886842263">
    <w:abstractNumId w:val="15"/>
  </w:num>
  <w:num w:numId="10" w16cid:durableId="301693421">
    <w:abstractNumId w:val="26"/>
  </w:num>
  <w:num w:numId="11" w16cid:durableId="441344550">
    <w:abstractNumId w:val="18"/>
  </w:num>
  <w:num w:numId="12" w16cid:durableId="180321945">
    <w:abstractNumId w:val="32"/>
  </w:num>
  <w:num w:numId="13" w16cid:durableId="361856802">
    <w:abstractNumId w:val="25"/>
  </w:num>
  <w:num w:numId="14" w16cid:durableId="1133595893">
    <w:abstractNumId w:val="24"/>
  </w:num>
  <w:num w:numId="15" w16cid:durableId="1740783755">
    <w:abstractNumId w:val="31"/>
  </w:num>
  <w:num w:numId="16" w16cid:durableId="2121878656">
    <w:abstractNumId w:val="23"/>
  </w:num>
  <w:num w:numId="17" w16cid:durableId="368264806">
    <w:abstractNumId w:val="3"/>
  </w:num>
  <w:num w:numId="18" w16cid:durableId="649755223">
    <w:abstractNumId w:val="8"/>
  </w:num>
  <w:num w:numId="19" w16cid:durableId="1409115071">
    <w:abstractNumId w:val="14"/>
  </w:num>
  <w:num w:numId="20" w16cid:durableId="1418091342">
    <w:abstractNumId w:val="21"/>
  </w:num>
  <w:num w:numId="21" w16cid:durableId="1273127390">
    <w:abstractNumId w:val="19"/>
  </w:num>
  <w:num w:numId="22" w16cid:durableId="1939947623">
    <w:abstractNumId w:val="22"/>
  </w:num>
  <w:num w:numId="23" w16cid:durableId="319160358">
    <w:abstractNumId w:val="2"/>
  </w:num>
  <w:num w:numId="24" w16cid:durableId="2017269764">
    <w:abstractNumId w:val="5"/>
  </w:num>
  <w:num w:numId="25" w16cid:durableId="1419059348">
    <w:abstractNumId w:val="29"/>
  </w:num>
  <w:num w:numId="26" w16cid:durableId="2059744109">
    <w:abstractNumId w:val="20"/>
  </w:num>
  <w:num w:numId="27" w16cid:durableId="1037465081">
    <w:abstractNumId w:val="12"/>
  </w:num>
  <w:num w:numId="28" w16cid:durableId="1921406786">
    <w:abstractNumId w:val="27"/>
  </w:num>
  <w:num w:numId="29" w16cid:durableId="402028234">
    <w:abstractNumId w:val="30"/>
  </w:num>
  <w:num w:numId="30" w16cid:durableId="750011383">
    <w:abstractNumId w:val="0"/>
  </w:num>
  <w:num w:numId="31" w16cid:durableId="1650935636">
    <w:abstractNumId w:val="9"/>
  </w:num>
  <w:num w:numId="32" w16cid:durableId="464812662">
    <w:abstractNumId w:val="17"/>
  </w:num>
  <w:num w:numId="33" w16cid:durableId="131264109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5D99"/>
    <w:rsid w:val="0000745B"/>
    <w:rsid w:val="00010298"/>
    <w:rsid w:val="000115D5"/>
    <w:rsid w:val="000142E9"/>
    <w:rsid w:val="00016E7D"/>
    <w:rsid w:val="00016EE6"/>
    <w:rsid w:val="00020F9C"/>
    <w:rsid w:val="00023680"/>
    <w:rsid w:val="00024CAF"/>
    <w:rsid w:val="000264CA"/>
    <w:rsid w:val="00026E0D"/>
    <w:rsid w:val="00027356"/>
    <w:rsid w:val="00031FA1"/>
    <w:rsid w:val="00036363"/>
    <w:rsid w:val="00036E84"/>
    <w:rsid w:val="00037122"/>
    <w:rsid w:val="00037AF6"/>
    <w:rsid w:val="000408EE"/>
    <w:rsid w:val="0004103D"/>
    <w:rsid w:val="000424DE"/>
    <w:rsid w:val="00044A0E"/>
    <w:rsid w:val="00044FE5"/>
    <w:rsid w:val="000470D7"/>
    <w:rsid w:val="00047565"/>
    <w:rsid w:val="00051DA1"/>
    <w:rsid w:val="00053437"/>
    <w:rsid w:val="000556E1"/>
    <w:rsid w:val="00056C6D"/>
    <w:rsid w:val="000571AB"/>
    <w:rsid w:val="00057BAC"/>
    <w:rsid w:val="00060943"/>
    <w:rsid w:val="00063165"/>
    <w:rsid w:val="00063501"/>
    <w:rsid w:val="00064D14"/>
    <w:rsid w:val="000665B2"/>
    <w:rsid w:val="00067E52"/>
    <w:rsid w:val="00070E6A"/>
    <w:rsid w:val="00074460"/>
    <w:rsid w:val="00075424"/>
    <w:rsid w:val="0007755E"/>
    <w:rsid w:val="00080D24"/>
    <w:rsid w:val="00081464"/>
    <w:rsid w:val="00082F51"/>
    <w:rsid w:val="000834DB"/>
    <w:rsid w:val="00087C06"/>
    <w:rsid w:val="00090748"/>
    <w:rsid w:val="00090EBA"/>
    <w:rsid w:val="000918E1"/>
    <w:rsid w:val="00092C3A"/>
    <w:rsid w:val="0009449D"/>
    <w:rsid w:val="00094C56"/>
    <w:rsid w:val="00095794"/>
    <w:rsid w:val="00095A98"/>
    <w:rsid w:val="00096C83"/>
    <w:rsid w:val="0009718C"/>
    <w:rsid w:val="000A4C14"/>
    <w:rsid w:val="000A4D52"/>
    <w:rsid w:val="000B2199"/>
    <w:rsid w:val="000B52C7"/>
    <w:rsid w:val="000B7EC5"/>
    <w:rsid w:val="000C04A2"/>
    <w:rsid w:val="000C2477"/>
    <w:rsid w:val="000C2A12"/>
    <w:rsid w:val="000C53D1"/>
    <w:rsid w:val="000D201E"/>
    <w:rsid w:val="000D2F9A"/>
    <w:rsid w:val="000D5B60"/>
    <w:rsid w:val="000D7166"/>
    <w:rsid w:val="000E1D8D"/>
    <w:rsid w:val="000E630B"/>
    <w:rsid w:val="000E69E4"/>
    <w:rsid w:val="000E7388"/>
    <w:rsid w:val="000F26D5"/>
    <w:rsid w:val="000F468B"/>
    <w:rsid w:val="000F487A"/>
    <w:rsid w:val="000F58A3"/>
    <w:rsid w:val="000F613B"/>
    <w:rsid w:val="000F7ECA"/>
    <w:rsid w:val="0010007C"/>
    <w:rsid w:val="00102074"/>
    <w:rsid w:val="0010266D"/>
    <w:rsid w:val="0010721D"/>
    <w:rsid w:val="00110AC4"/>
    <w:rsid w:val="00116E70"/>
    <w:rsid w:val="00121101"/>
    <w:rsid w:val="00121D7A"/>
    <w:rsid w:val="00121E49"/>
    <w:rsid w:val="00122FEC"/>
    <w:rsid w:val="001240CA"/>
    <w:rsid w:val="00124C91"/>
    <w:rsid w:val="00125F95"/>
    <w:rsid w:val="0012716E"/>
    <w:rsid w:val="00130369"/>
    <w:rsid w:val="00132AD7"/>
    <w:rsid w:val="00132DBC"/>
    <w:rsid w:val="0013315D"/>
    <w:rsid w:val="001361ED"/>
    <w:rsid w:val="00137C7D"/>
    <w:rsid w:val="00140D49"/>
    <w:rsid w:val="00141356"/>
    <w:rsid w:val="00141830"/>
    <w:rsid w:val="0014575F"/>
    <w:rsid w:val="001460BE"/>
    <w:rsid w:val="00152470"/>
    <w:rsid w:val="00154EA7"/>
    <w:rsid w:val="00155AB8"/>
    <w:rsid w:val="00155BB7"/>
    <w:rsid w:val="00155C8E"/>
    <w:rsid w:val="00157B08"/>
    <w:rsid w:val="00157F43"/>
    <w:rsid w:val="00160277"/>
    <w:rsid w:val="001614BE"/>
    <w:rsid w:val="00162210"/>
    <w:rsid w:val="0016229F"/>
    <w:rsid w:val="00162C43"/>
    <w:rsid w:val="001632D2"/>
    <w:rsid w:val="00166A0C"/>
    <w:rsid w:val="00166C31"/>
    <w:rsid w:val="00171279"/>
    <w:rsid w:val="0017148E"/>
    <w:rsid w:val="00175EB1"/>
    <w:rsid w:val="001764F2"/>
    <w:rsid w:val="00182EC9"/>
    <w:rsid w:val="0018529F"/>
    <w:rsid w:val="001857BB"/>
    <w:rsid w:val="001866E4"/>
    <w:rsid w:val="00191A8C"/>
    <w:rsid w:val="00192972"/>
    <w:rsid w:val="0019382D"/>
    <w:rsid w:val="0019641A"/>
    <w:rsid w:val="00196EEE"/>
    <w:rsid w:val="001A396E"/>
    <w:rsid w:val="001A3F67"/>
    <w:rsid w:val="001A41C7"/>
    <w:rsid w:val="001A4368"/>
    <w:rsid w:val="001A66C3"/>
    <w:rsid w:val="001B0192"/>
    <w:rsid w:val="001B02C5"/>
    <w:rsid w:val="001B5E22"/>
    <w:rsid w:val="001B77A0"/>
    <w:rsid w:val="001B7E21"/>
    <w:rsid w:val="001C2200"/>
    <w:rsid w:val="001C4A28"/>
    <w:rsid w:val="001C4E7D"/>
    <w:rsid w:val="001C5D40"/>
    <w:rsid w:val="001D0C02"/>
    <w:rsid w:val="001D1374"/>
    <w:rsid w:val="001D231E"/>
    <w:rsid w:val="001D23EB"/>
    <w:rsid w:val="001D47BB"/>
    <w:rsid w:val="001D5A2F"/>
    <w:rsid w:val="001D62C9"/>
    <w:rsid w:val="001D6AB0"/>
    <w:rsid w:val="001D79C5"/>
    <w:rsid w:val="001E17AD"/>
    <w:rsid w:val="001E1E0C"/>
    <w:rsid w:val="001E3946"/>
    <w:rsid w:val="001E3E48"/>
    <w:rsid w:val="001E5B6F"/>
    <w:rsid w:val="001E690F"/>
    <w:rsid w:val="001E72A9"/>
    <w:rsid w:val="001E7419"/>
    <w:rsid w:val="001E7D9D"/>
    <w:rsid w:val="001F26A6"/>
    <w:rsid w:val="001F3489"/>
    <w:rsid w:val="001F3499"/>
    <w:rsid w:val="001F4222"/>
    <w:rsid w:val="001F42D6"/>
    <w:rsid w:val="001F4F4A"/>
    <w:rsid w:val="00202810"/>
    <w:rsid w:val="00202855"/>
    <w:rsid w:val="00205AE5"/>
    <w:rsid w:val="002066D5"/>
    <w:rsid w:val="0021016C"/>
    <w:rsid w:val="00210473"/>
    <w:rsid w:val="00210A25"/>
    <w:rsid w:val="0021272E"/>
    <w:rsid w:val="002127C8"/>
    <w:rsid w:val="00213886"/>
    <w:rsid w:val="0021473D"/>
    <w:rsid w:val="00214DD2"/>
    <w:rsid w:val="00217CC5"/>
    <w:rsid w:val="00220004"/>
    <w:rsid w:val="00220914"/>
    <w:rsid w:val="0022127A"/>
    <w:rsid w:val="002213DF"/>
    <w:rsid w:val="00227DBC"/>
    <w:rsid w:val="00230314"/>
    <w:rsid w:val="002332C0"/>
    <w:rsid w:val="00235C37"/>
    <w:rsid w:val="002466CF"/>
    <w:rsid w:val="00253659"/>
    <w:rsid w:val="002568E2"/>
    <w:rsid w:val="00256FE5"/>
    <w:rsid w:val="00256FED"/>
    <w:rsid w:val="00261736"/>
    <w:rsid w:val="00262239"/>
    <w:rsid w:val="00263C2D"/>
    <w:rsid w:val="002641A5"/>
    <w:rsid w:val="00264250"/>
    <w:rsid w:val="00266FEF"/>
    <w:rsid w:val="0026721F"/>
    <w:rsid w:val="002701FF"/>
    <w:rsid w:val="00270FDB"/>
    <w:rsid w:val="0027227A"/>
    <w:rsid w:val="00275114"/>
    <w:rsid w:val="0028175F"/>
    <w:rsid w:val="0028229F"/>
    <w:rsid w:val="00282F78"/>
    <w:rsid w:val="00286BE9"/>
    <w:rsid w:val="00286D0B"/>
    <w:rsid w:val="0028796E"/>
    <w:rsid w:val="00290112"/>
    <w:rsid w:val="002904A0"/>
    <w:rsid w:val="002922C4"/>
    <w:rsid w:val="0029335F"/>
    <w:rsid w:val="00295D16"/>
    <w:rsid w:val="002965A4"/>
    <w:rsid w:val="002A0982"/>
    <w:rsid w:val="002A1B82"/>
    <w:rsid w:val="002A25F3"/>
    <w:rsid w:val="002A3B89"/>
    <w:rsid w:val="002A5D24"/>
    <w:rsid w:val="002A662F"/>
    <w:rsid w:val="002A7248"/>
    <w:rsid w:val="002A7873"/>
    <w:rsid w:val="002B02EB"/>
    <w:rsid w:val="002C1484"/>
    <w:rsid w:val="002C307E"/>
    <w:rsid w:val="002C3A41"/>
    <w:rsid w:val="002C3DC5"/>
    <w:rsid w:val="002C55B2"/>
    <w:rsid w:val="002C5C9B"/>
    <w:rsid w:val="002C6837"/>
    <w:rsid w:val="002D009D"/>
    <w:rsid w:val="002D2210"/>
    <w:rsid w:val="002D2244"/>
    <w:rsid w:val="002D24E6"/>
    <w:rsid w:val="002D253D"/>
    <w:rsid w:val="002D7A45"/>
    <w:rsid w:val="002E18A1"/>
    <w:rsid w:val="002E5021"/>
    <w:rsid w:val="002E659A"/>
    <w:rsid w:val="002F300B"/>
    <w:rsid w:val="002F54D9"/>
    <w:rsid w:val="00301DE2"/>
    <w:rsid w:val="003044E2"/>
    <w:rsid w:val="00306573"/>
    <w:rsid w:val="00307122"/>
    <w:rsid w:val="00310287"/>
    <w:rsid w:val="003103FD"/>
    <w:rsid w:val="00311C06"/>
    <w:rsid w:val="0031224E"/>
    <w:rsid w:val="00312A86"/>
    <w:rsid w:val="00315E1C"/>
    <w:rsid w:val="003167B2"/>
    <w:rsid w:val="0032068A"/>
    <w:rsid w:val="00320A8C"/>
    <w:rsid w:val="00321644"/>
    <w:rsid w:val="00321983"/>
    <w:rsid w:val="003234AE"/>
    <w:rsid w:val="00323E4A"/>
    <w:rsid w:val="003312CE"/>
    <w:rsid w:val="003316C1"/>
    <w:rsid w:val="00333022"/>
    <w:rsid w:val="00333FBD"/>
    <w:rsid w:val="003354F4"/>
    <w:rsid w:val="003372B4"/>
    <w:rsid w:val="003435D2"/>
    <w:rsid w:val="00346E11"/>
    <w:rsid w:val="003470F0"/>
    <w:rsid w:val="00350A73"/>
    <w:rsid w:val="00351912"/>
    <w:rsid w:val="00351F02"/>
    <w:rsid w:val="00352DD3"/>
    <w:rsid w:val="00355380"/>
    <w:rsid w:val="00355E15"/>
    <w:rsid w:val="003673DC"/>
    <w:rsid w:val="0037072F"/>
    <w:rsid w:val="003726A2"/>
    <w:rsid w:val="0037492B"/>
    <w:rsid w:val="00376061"/>
    <w:rsid w:val="0038070F"/>
    <w:rsid w:val="00381B24"/>
    <w:rsid w:val="0039708E"/>
    <w:rsid w:val="0039714D"/>
    <w:rsid w:val="003A379A"/>
    <w:rsid w:val="003A3CD3"/>
    <w:rsid w:val="003B3F3B"/>
    <w:rsid w:val="003B4A37"/>
    <w:rsid w:val="003B607C"/>
    <w:rsid w:val="003B69F9"/>
    <w:rsid w:val="003B7EB3"/>
    <w:rsid w:val="003C3654"/>
    <w:rsid w:val="003C4A00"/>
    <w:rsid w:val="003C637B"/>
    <w:rsid w:val="003C683B"/>
    <w:rsid w:val="003D1142"/>
    <w:rsid w:val="003D1193"/>
    <w:rsid w:val="003D319B"/>
    <w:rsid w:val="003D4EEF"/>
    <w:rsid w:val="003D7675"/>
    <w:rsid w:val="003E04FD"/>
    <w:rsid w:val="003E14AA"/>
    <w:rsid w:val="003E1F49"/>
    <w:rsid w:val="003E21BE"/>
    <w:rsid w:val="003E2CC1"/>
    <w:rsid w:val="003E3CDE"/>
    <w:rsid w:val="003E5BC4"/>
    <w:rsid w:val="003E631B"/>
    <w:rsid w:val="003E666D"/>
    <w:rsid w:val="003E6F61"/>
    <w:rsid w:val="003E7355"/>
    <w:rsid w:val="003F5448"/>
    <w:rsid w:val="00400F92"/>
    <w:rsid w:val="004043F8"/>
    <w:rsid w:val="004049C6"/>
    <w:rsid w:val="00406E02"/>
    <w:rsid w:val="0041078F"/>
    <w:rsid w:val="00411737"/>
    <w:rsid w:val="00411EE3"/>
    <w:rsid w:val="004124E6"/>
    <w:rsid w:val="004150B6"/>
    <w:rsid w:val="00417A8C"/>
    <w:rsid w:val="00420824"/>
    <w:rsid w:val="00420C1B"/>
    <w:rsid w:val="0042119D"/>
    <w:rsid w:val="00421A23"/>
    <w:rsid w:val="00423C62"/>
    <w:rsid w:val="00424AEE"/>
    <w:rsid w:val="00425AD9"/>
    <w:rsid w:val="00425AFB"/>
    <w:rsid w:val="00436128"/>
    <w:rsid w:val="0044132F"/>
    <w:rsid w:val="00443F91"/>
    <w:rsid w:val="0044483D"/>
    <w:rsid w:val="00444B85"/>
    <w:rsid w:val="004452E5"/>
    <w:rsid w:val="00445FA1"/>
    <w:rsid w:val="0044615C"/>
    <w:rsid w:val="00446D88"/>
    <w:rsid w:val="00446DAB"/>
    <w:rsid w:val="00447A7E"/>
    <w:rsid w:val="0045322C"/>
    <w:rsid w:val="0046047E"/>
    <w:rsid w:val="004615FC"/>
    <w:rsid w:val="00461A9F"/>
    <w:rsid w:val="00464E3A"/>
    <w:rsid w:val="00467C4C"/>
    <w:rsid w:val="004716BF"/>
    <w:rsid w:val="004734F9"/>
    <w:rsid w:val="004735F4"/>
    <w:rsid w:val="00473DBB"/>
    <w:rsid w:val="00475002"/>
    <w:rsid w:val="00481D83"/>
    <w:rsid w:val="00482A0B"/>
    <w:rsid w:val="00482BFE"/>
    <w:rsid w:val="00482CBC"/>
    <w:rsid w:val="0048490F"/>
    <w:rsid w:val="0049539F"/>
    <w:rsid w:val="004957E8"/>
    <w:rsid w:val="004970EE"/>
    <w:rsid w:val="004A0548"/>
    <w:rsid w:val="004A1CE4"/>
    <w:rsid w:val="004A20B9"/>
    <w:rsid w:val="004A506D"/>
    <w:rsid w:val="004B0415"/>
    <w:rsid w:val="004B13AD"/>
    <w:rsid w:val="004B1509"/>
    <w:rsid w:val="004B176F"/>
    <w:rsid w:val="004B2A56"/>
    <w:rsid w:val="004B58AD"/>
    <w:rsid w:val="004B7D29"/>
    <w:rsid w:val="004C32AA"/>
    <w:rsid w:val="004C3EDE"/>
    <w:rsid w:val="004C6E15"/>
    <w:rsid w:val="004D05A0"/>
    <w:rsid w:val="004D100E"/>
    <w:rsid w:val="004D14A0"/>
    <w:rsid w:val="004D1733"/>
    <w:rsid w:val="004D276E"/>
    <w:rsid w:val="004D3E2D"/>
    <w:rsid w:val="004D43E9"/>
    <w:rsid w:val="004D6274"/>
    <w:rsid w:val="004D76A9"/>
    <w:rsid w:val="004E3BC1"/>
    <w:rsid w:val="004E4E33"/>
    <w:rsid w:val="004E7F91"/>
    <w:rsid w:val="004F0834"/>
    <w:rsid w:val="004F09DD"/>
    <w:rsid w:val="004F1639"/>
    <w:rsid w:val="004F1BDD"/>
    <w:rsid w:val="004F3190"/>
    <w:rsid w:val="004F5D1C"/>
    <w:rsid w:val="004F6376"/>
    <w:rsid w:val="00501B03"/>
    <w:rsid w:val="00503179"/>
    <w:rsid w:val="00503320"/>
    <w:rsid w:val="005036E8"/>
    <w:rsid w:val="00505A73"/>
    <w:rsid w:val="00506390"/>
    <w:rsid w:val="005073CB"/>
    <w:rsid w:val="00510B38"/>
    <w:rsid w:val="00512622"/>
    <w:rsid w:val="00517A52"/>
    <w:rsid w:val="0052070B"/>
    <w:rsid w:val="005210D0"/>
    <w:rsid w:val="00521E95"/>
    <w:rsid w:val="00522B8D"/>
    <w:rsid w:val="005244E1"/>
    <w:rsid w:val="00525C72"/>
    <w:rsid w:val="00526783"/>
    <w:rsid w:val="005314C1"/>
    <w:rsid w:val="005324C7"/>
    <w:rsid w:val="00533046"/>
    <w:rsid w:val="00534F6B"/>
    <w:rsid w:val="00535C6B"/>
    <w:rsid w:val="00537DB5"/>
    <w:rsid w:val="00540A4E"/>
    <w:rsid w:val="00543E1B"/>
    <w:rsid w:val="005448BD"/>
    <w:rsid w:val="0054683C"/>
    <w:rsid w:val="00546A8A"/>
    <w:rsid w:val="00547A84"/>
    <w:rsid w:val="0055007F"/>
    <w:rsid w:val="0055143C"/>
    <w:rsid w:val="00553FEC"/>
    <w:rsid w:val="00556915"/>
    <w:rsid w:val="00561228"/>
    <w:rsid w:val="0056136E"/>
    <w:rsid w:val="00561D74"/>
    <w:rsid w:val="00562742"/>
    <w:rsid w:val="0056393B"/>
    <w:rsid w:val="00563964"/>
    <w:rsid w:val="0056440E"/>
    <w:rsid w:val="005676AA"/>
    <w:rsid w:val="005714AE"/>
    <w:rsid w:val="00572FBA"/>
    <w:rsid w:val="00573568"/>
    <w:rsid w:val="005748A0"/>
    <w:rsid w:val="005750DC"/>
    <w:rsid w:val="00575753"/>
    <w:rsid w:val="00577648"/>
    <w:rsid w:val="00580776"/>
    <w:rsid w:val="00581611"/>
    <w:rsid w:val="005855CA"/>
    <w:rsid w:val="00586BB4"/>
    <w:rsid w:val="00586C00"/>
    <w:rsid w:val="00586FCE"/>
    <w:rsid w:val="00591546"/>
    <w:rsid w:val="00596890"/>
    <w:rsid w:val="005A238B"/>
    <w:rsid w:val="005A4EBD"/>
    <w:rsid w:val="005A647B"/>
    <w:rsid w:val="005B1EF0"/>
    <w:rsid w:val="005B2A6F"/>
    <w:rsid w:val="005B4DBB"/>
    <w:rsid w:val="005B527B"/>
    <w:rsid w:val="005B7787"/>
    <w:rsid w:val="005C060F"/>
    <w:rsid w:val="005C2624"/>
    <w:rsid w:val="005C497F"/>
    <w:rsid w:val="005C4E16"/>
    <w:rsid w:val="005C6B48"/>
    <w:rsid w:val="005D01B9"/>
    <w:rsid w:val="005D033B"/>
    <w:rsid w:val="005D2068"/>
    <w:rsid w:val="005D29FA"/>
    <w:rsid w:val="005D3FE0"/>
    <w:rsid w:val="005D6A15"/>
    <w:rsid w:val="005D7761"/>
    <w:rsid w:val="005D7845"/>
    <w:rsid w:val="005E0AD6"/>
    <w:rsid w:val="005E3ED1"/>
    <w:rsid w:val="005E5D28"/>
    <w:rsid w:val="005E6619"/>
    <w:rsid w:val="005E676E"/>
    <w:rsid w:val="005E7B56"/>
    <w:rsid w:val="005F00A0"/>
    <w:rsid w:val="005F1729"/>
    <w:rsid w:val="005F35FF"/>
    <w:rsid w:val="005F4406"/>
    <w:rsid w:val="00607111"/>
    <w:rsid w:val="00607C2E"/>
    <w:rsid w:val="0061179F"/>
    <w:rsid w:val="00613884"/>
    <w:rsid w:val="0061669D"/>
    <w:rsid w:val="00617E66"/>
    <w:rsid w:val="00620818"/>
    <w:rsid w:val="0062081A"/>
    <w:rsid w:val="00621CB7"/>
    <w:rsid w:val="00622AB4"/>
    <w:rsid w:val="00623FB6"/>
    <w:rsid w:val="00624F69"/>
    <w:rsid w:val="00626B81"/>
    <w:rsid w:val="00627A94"/>
    <w:rsid w:val="006313A7"/>
    <w:rsid w:val="00633565"/>
    <w:rsid w:val="00636FBB"/>
    <w:rsid w:val="0064346F"/>
    <w:rsid w:val="006459A7"/>
    <w:rsid w:val="00645C3A"/>
    <w:rsid w:val="00646229"/>
    <w:rsid w:val="00647026"/>
    <w:rsid w:val="00650DEE"/>
    <w:rsid w:val="00655954"/>
    <w:rsid w:val="00657B07"/>
    <w:rsid w:val="00657E29"/>
    <w:rsid w:val="00661FBF"/>
    <w:rsid w:val="00670764"/>
    <w:rsid w:val="006711D5"/>
    <w:rsid w:val="00672D55"/>
    <w:rsid w:val="00674298"/>
    <w:rsid w:val="00674BD4"/>
    <w:rsid w:val="006764A4"/>
    <w:rsid w:val="0067691C"/>
    <w:rsid w:val="00683E1C"/>
    <w:rsid w:val="006848A4"/>
    <w:rsid w:val="006914CC"/>
    <w:rsid w:val="00691CB1"/>
    <w:rsid w:val="00691CC2"/>
    <w:rsid w:val="006930AE"/>
    <w:rsid w:val="00695B8B"/>
    <w:rsid w:val="00695E1B"/>
    <w:rsid w:val="00696DD2"/>
    <w:rsid w:val="00697D92"/>
    <w:rsid w:val="006A056E"/>
    <w:rsid w:val="006A1001"/>
    <w:rsid w:val="006A1554"/>
    <w:rsid w:val="006A3D20"/>
    <w:rsid w:val="006A4367"/>
    <w:rsid w:val="006A50D6"/>
    <w:rsid w:val="006A5D96"/>
    <w:rsid w:val="006A63FF"/>
    <w:rsid w:val="006A679F"/>
    <w:rsid w:val="006B1595"/>
    <w:rsid w:val="006B1AE1"/>
    <w:rsid w:val="006B5EC9"/>
    <w:rsid w:val="006C197D"/>
    <w:rsid w:val="006C4C3C"/>
    <w:rsid w:val="006C7579"/>
    <w:rsid w:val="006D1C92"/>
    <w:rsid w:val="006D20AE"/>
    <w:rsid w:val="006D2496"/>
    <w:rsid w:val="006D3327"/>
    <w:rsid w:val="006D3F1D"/>
    <w:rsid w:val="006D7174"/>
    <w:rsid w:val="006E00AB"/>
    <w:rsid w:val="006E1DE3"/>
    <w:rsid w:val="006E3652"/>
    <w:rsid w:val="006E37CA"/>
    <w:rsid w:val="006E5A28"/>
    <w:rsid w:val="006E5C28"/>
    <w:rsid w:val="006F108F"/>
    <w:rsid w:val="006F11FA"/>
    <w:rsid w:val="006F1580"/>
    <w:rsid w:val="006F2DC6"/>
    <w:rsid w:val="006F55E2"/>
    <w:rsid w:val="006F6FA4"/>
    <w:rsid w:val="006F7B64"/>
    <w:rsid w:val="006F7FE4"/>
    <w:rsid w:val="00700C86"/>
    <w:rsid w:val="00700FAE"/>
    <w:rsid w:val="00701CE0"/>
    <w:rsid w:val="007039A3"/>
    <w:rsid w:val="0070785E"/>
    <w:rsid w:val="00707C8D"/>
    <w:rsid w:val="00707EDD"/>
    <w:rsid w:val="00714244"/>
    <w:rsid w:val="0072049B"/>
    <w:rsid w:val="00720518"/>
    <w:rsid w:val="00722617"/>
    <w:rsid w:val="007243F0"/>
    <w:rsid w:val="007245F1"/>
    <w:rsid w:val="00724CE5"/>
    <w:rsid w:val="00726102"/>
    <w:rsid w:val="007300DC"/>
    <w:rsid w:val="007301C6"/>
    <w:rsid w:val="00731C20"/>
    <w:rsid w:val="00732001"/>
    <w:rsid w:val="0073211E"/>
    <w:rsid w:val="00732DBE"/>
    <w:rsid w:val="0073309C"/>
    <w:rsid w:val="00733895"/>
    <w:rsid w:val="0073673C"/>
    <w:rsid w:val="007470BF"/>
    <w:rsid w:val="0075680F"/>
    <w:rsid w:val="007647DC"/>
    <w:rsid w:val="00764DB4"/>
    <w:rsid w:val="007651D8"/>
    <w:rsid w:val="00770425"/>
    <w:rsid w:val="00774D30"/>
    <w:rsid w:val="0077662A"/>
    <w:rsid w:val="00777464"/>
    <w:rsid w:val="0078497A"/>
    <w:rsid w:val="00787B46"/>
    <w:rsid w:val="00791AE6"/>
    <w:rsid w:val="0079395D"/>
    <w:rsid w:val="00794105"/>
    <w:rsid w:val="007A386D"/>
    <w:rsid w:val="007A3B1A"/>
    <w:rsid w:val="007A423F"/>
    <w:rsid w:val="007A723D"/>
    <w:rsid w:val="007B25D7"/>
    <w:rsid w:val="007B5925"/>
    <w:rsid w:val="007B6F90"/>
    <w:rsid w:val="007B6FF3"/>
    <w:rsid w:val="007B7B7D"/>
    <w:rsid w:val="007C026A"/>
    <w:rsid w:val="007C2188"/>
    <w:rsid w:val="007C2685"/>
    <w:rsid w:val="007C3316"/>
    <w:rsid w:val="007C546A"/>
    <w:rsid w:val="007C5D97"/>
    <w:rsid w:val="007C5E38"/>
    <w:rsid w:val="007C7AEF"/>
    <w:rsid w:val="007D2841"/>
    <w:rsid w:val="007D2F4B"/>
    <w:rsid w:val="007D352E"/>
    <w:rsid w:val="007E0E65"/>
    <w:rsid w:val="007E1B63"/>
    <w:rsid w:val="007E20CE"/>
    <w:rsid w:val="007E474F"/>
    <w:rsid w:val="007E4DF1"/>
    <w:rsid w:val="007E68D0"/>
    <w:rsid w:val="007E6A47"/>
    <w:rsid w:val="007E6B5A"/>
    <w:rsid w:val="007E7E2B"/>
    <w:rsid w:val="007E7FC0"/>
    <w:rsid w:val="007F15E0"/>
    <w:rsid w:val="007F1C59"/>
    <w:rsid w:val="007F43EC"/>
    <w:rsid w:val="007F5B2B"/>
    <w:rsid w:val="007F7F1C"/>
    <w:rsid w:val="008010A2"/>
    <w:rsid w:val="00801EA9"/>
    <w:rsid w:val="00801F2F"/>
    <w:rsid w:val="008039D7"/>
    <w:rsid w:val="00804458"/>
    <w:rsid w:val="00804AAF"/>
    <w:rsid w:val="00804FC1"/>
    <w:rsid w:val="00813CE3"/>
    <w:rsid w:val="00814442"/>
    <w:rsid w:val="00815867"/>
    <w:rsid w:val="00815B13"/>
    <w:rsid w:val="00821B43"/>
    <w:rsid w:val="00822A82"/>
    <w:rsid w:val="008238D4"/>
    <w:rsid w:val="008259CB"/>
    <w:rsid w:val="008265DE"/>
    <w:rsid w:val="00830FC6"/>
    <w:rsid w:val="0083279F"/>
    <w:rsid w:val="00832D5B"/>
    <w:rsid w:val="008330FB"/>
    <w:rsid w:val="00840729"/>
    <w:rsid w:val="0084357C"/>
    <w:rsid w:val="00844956"/>
    <w:rsid w:val="00845B0A"/>
    <w:rsid w:val="00845C3C"/>
    <w:rsid w:val="00845EEA"/>
    <w:rsid w:val="00850154"/>
    <w:rsid w:val="00850E56"/>
    <w:rsid w:val="008535EF"/>
    <w:rsid w:val="00854223"/>
    <w:rsid w:val="00854E7C"/>
    <w:rsid w:val="0085655A"/>
    <w:rsid w:val="00857850"/>
    <w:rsid w:val="008606A5"/>
    <w:rsid w:val="008612B1"/>
    <w:rsid w:val="00861F94"/>
    <w:rsid w:val="00863868"/>
    <w:rsid w:val="008648AB"/>
    <w:rsid w:val="00865F56"/>
    <w:rsid w:val="00866E2E"/>
    <w:rsid w:val="0086740D"/>
    <w:rsid w:val="008674CB"/>
    <w:rsid w:val="00867561"/>
    <w:rsid w:val="008677EC"/>
    <w:rsid w:val="008709B6"/>
    <w:rsid w:val="00874D75"/>
    <w:rsid w:val="0088784E"/>
    <w:rsid w:val="00887A1A"/>
    <w:rsid w:val="00893AD8"/>
    <w:rsid w:val="00894544"/>
    <w:rsid w:val="00896A92"/>
    <w:rsid w:val="008A063A"/>
    <w:rsid w:val="008A297E"/>
    <w:rsid w:val="008A4BED"/>
    <w:rsid w:val="008B12AF"/>
    <w:rsid w:val="008B183E"/>
    <w:rsid w:val="008B3003"/>
    <w:rsid w:val="008B6455"/>
    <w:rsid w:val="008C6483"/>
    <w:rsid w:val="008D0A29"/>
    <w:rsid w:val="008D1264"/>
    <w:rsid w:val="008E05EF"/>
    <w:rsid w:val="008E2973"/>
    <w:rsid w:val="008E5765"/>
    <w:rsid w:val="008E6572"/>
    <w:rsid w:val="008E6DD1"/>
    <w:rsid w:val="008F1DEB"/>
    <w:rsid w:val="008F3FF0"/>
    <w:rsid w:val="008F45A8"/>
    <w:rsid w:val="008F51AE"/>
    <w:rsid w:val="009009DE"/>
    <w:rsid w:val="00900CA6"/>
    <w:rsid w:val="00905AEC"/>
    <w:rsid w:val="009118CA"/>
    <w:rsid w:val="00916CC7"/>
    <w:rsid w:val="00916F74"/>
    <w:rsid w:val="00917FCF"/>
    <w:rsid w:val="0092197A"/>
    <w:rsid w:val="00926A61"/>
    <w:rsid w:val="00927099"/>
    <w:rsid w:val="00930E3E"/>
    <w:rsid w:val="009316ED"/>
    <w:rsid w:val="00932CA2"/>
    <w:rsid w:val="00933D5F"/>
    <w:rsid w:val="00934EDB"/>
    <w:rsid w:val="00935B8F"/>
    <w:rsid w:val="0093762A"/>
    <w:rsid w:val="00937667"/>
    <w:rsid w:val="00937D3E"/>
    <w:rsid w:val="00937F65"/>
    <w:rsid w:val="00941785"/>
    <w:rsid w:val="00943475"/>
    <w:rsid w:val="009445DA"/>
    <w:rsid w:val="00944B46"/>
    <w:rsid w:val="00953EFA"/>
    <w:rsid w:val="00955AE2"/>
    <w:rsid w:val="00957439"/>
    <w:rsid w:val="00960520"/>
    <w:rsid w:val="00960529"/>
    <w:rsid w:val="00961697"/>
    <w:rsid w:val="00962ADA"/>
    <w:rsid w:val="009653DF"/>
    <w:rsid w:val="009679F5"/>
    <w:rsid w:val="00981161"/>
    <w:rsid w:val="00983ACE"/>
    <w:rsid w:val="00983EA8"/>
    <w:rsid w:val="0098738F"/>
    <w:rsid w:val="00987925"/>
    <w:rsid w:val="0099068A"/>
    <w:rsid w:val="00991E54"/>
    <w:rsid w:val="00992495"/>
    <w:rsid w:val="00997F15"/>
    <w:rsid w:val="009A2C69"/>
    <w:rsid w:val="009A3F5A"/>
    <w:rsid w:val="009A5BC0"/>
    <w:rsid w:val="009B37D0"/>
    <w:rsid w:val="009B609B"/>
    <w:rsid w:val="009B6A7B"/>
    <w:rsid w:val="009C1E83"/>
    <w:rsid w:val="009C3A72"/>
    <w:rsid w:val="009C3D9A"/>
    <w:rsid w:val="009C46A6"/>
    <w:rsid w:val="009C6015"/>
    <w:rsid w:val="009C756C"/>
    <w:rsid w:val="009D0D01"/>
    <w:rsid w:val="009D1DA5"/>
    <w:rsid w:val="009D3A1E"/>
    <w:rsid w:val="009D41E6"/>
    <w:rsid w:val="009D6263"/>
    <w:rsid w:val="009D7514"/>
    <w:rsid w:val="009D7830"/>
    <w:rsid w:val="009E00A3"/>
    <w:rsid w:val="009E0B19"/>
    <w:rsid w:val="009E6E43"/>
    <w:rsid w:val="009F05B8"/>
    <w:rsid w:val="009F2B32"/>
    <w:rsid w:val="009F348E"/>
    <w:rsid w:val="009F467C"/>
    <w:rsid w:val="00A01F3F"/>
    <w:rsid w:val="00A03108"/>
    <w:rsid w:val="00A03247"/>
    <w:rsid w:val="00A05A6D"/>
    <w:rsid w:val="00A05F6D"/>
    <w:rsid w:val="00A10980"/>
    <w:rsid w:val="00A10BFF"/>
    <w:rsid w:val="00A12191"/>
    <w:rsid w:val="00A1739F"/>
    <w:rsid w:val="00A2198B"/>
    <w:rsid w:val="00A2210F"/>
    <w:rsid w:val="00A22C15"/>
    <w:rsid w:val="00A302D1"/>
    <w:rsid w:val="00A321BB"/>
    <w:rsid w:val="00A32F69"/>
    <w:rsid w:val="00A35ED0"/>
    <w:rsid w:val="00A368C0"/>
    <w:rsid w:val="00A4257C"/>
    <w:rsid w:val="00A44B3A"/>
    <w:rsid w:val="00A4565B"/>
    <w:rsid w:val="00A477C4"/>
    <w:rsid w:val="00A528E9"/>
    <w:rsid w:val="00A529F7"/>
    <w:rsid w:val="00A62337"/>
    <w:rsid w:val="00A63FAE"/>
    <w:rsid w:val="00A64735"/>
    <w:rsid w:val="00A6518B"/>
    <w:rsid w:val="00A66381"/>
    <w:rsid w:val="00A72D22"/>
    <w:rsid w:val="00A73AA8"/>
    <w:rsid w:val="00A74E40"/>
    <w:rsid w:val="00A77E42"/>
    <w:rsid w:val="00A83CA6"/>
    <w:rsid w:val="00A84CD8"/>
    <w:rsid w:val="00A87997"/>
    <w:rsid w:val="00A90514"/>
    <w:rsid w:val="00A90A28"/>
    <w:rsid w:val="00A9105B"/>
    <w:rsid w:val="00A93893"/>
    <w:rsid w:val="00A9473C"/>
    <w:rsid w:val="00A95068"/>
    <w:rsid w:val="00A9A34C"/>
    <w:rsid w:val="00AA1DCF"/>
    <w:rsid w:val="00AA250B"/>
    <w:rsid w:val="00AA2E45"/>
    <w:rsid w:val="00AA31B7"/>
    <w:rsid w:val="00AA359F"/>
    <w:rsid w:val="00AB020B"/>
    <w:rsid w:val="00AB117D"/>
    <w:rsid w:val="00AB327F"/>
    <w:rsid w:val="00AB41CF"/>
    <w:rsid w:val="00AB479C"/>
    <w:rsid w:val="00AB4C31"/>
    <w:rsid w:val="00AB6773"/>
    <w:rsid w:val="00AC319C"/>
    <w:rsid w:val="00AC4089"/>
    <w:rsid w:val="00AC612B"/>
    <w:rsid w:val="00AC75EA"/>
    <w:rsid w:val="00AD7478"/>
    <w:rsid w:val="00AE4B92"/>
    <w:rsid w:val="00AF1506"/>
    <w:rsid w:val="00AF2BED"/>
    <w:rsid w:val="00AF5D8B"/>
    <w:rsid w:val="00AF638F"/>
    <w:rsid w:val="00AF7356"/>
    <w:rsid w:val="00AF79FC"/>
    <w:rsid w:val="00B1303E"/>
    <w:rsid w:val="00B1366C"/>
    <w:rsid w:val="00B140EE"/>
    <w:rsid w:val="00B145CE"/>
    <w:rsid w:val="00B20228"/>
    <w:rsid w:val="00B20F35"/>
    <w:rsid w:val="00B226D8"/>
    <w:rsid w:val="00B26AF3"/>
    <w:rsid w:val="00B30E12"/>
    <w:rsid w:val="00B371C0"/>
    <w:rsid w:val="00B419D2"/>
    <w:rsid w:val="00B431BB"/>
    <w:rsid w:val="00B43F62"/>
    <w:rsid w:val="00B452F9"/>
    <w:rsid w:val="00B45F95"/>
    <w:rsid w:val="00B47BC9"/>
    <w:rsid w:val="00B53A5A"/>
    <w:rsid w:val="00B575D8"/>
    <w:rsid w:val="00B57FE7"/>
    <w:rsid w:val="00B61154"/>
    <w:rsid w:val="00B62BAF"/>
    <w:rsid w:val="00B6555D"/>
    <w:rsid w:val="00B71B7C"/>
    <w:rsid w:val="00B7336F"/>
    <w:rsid w:val="00B74E84"/>
    <w:rsid w:val="00B82E7B"/>
    <w:rsid w:val="00B84A88"/>
    <w:rsid w:val="00B90204"/>
    <w:rsid w:val="00B913C0"/>
    <w:rsid w:val="00BA0851"/>
    <w:rsid w:val="00BA5B9C"/>
    <w:rsid w:val="00BA6AE0"/>
    <w:rsid w:val="00BA7675"/>
    <w:rsid w:val="00BA7AC9"/>
    <w:rsid w:val="00BB19F0"/>
    <w:rsid w:val="00BB5AAF"/>
    <w:rsid w:val="00BB6273"/>
    <w:rsid w:val="00BB6EBE"/>
    <w:rsid w:val="00BC0B1D"/>
    <w:rsid w:val="00BC0DF0"/>
    <w:rsid w:val="00BC2259"/>
    <w:rsid w:val="00BC6012"/>
    <w:rsid w:val="00BC6111"/>
    <w:rsid w:val="00BC651C"/>
    <w:rsid w:val="00BC70AA"/>
    <w:rsid w:val="00BC775C"/>
    <w:rsid w:val="00BD1E70"/>
    <w:rsid w:val="00BD25B6"/>
    <w:rsid w:val="00BD4EE5"/>
    <w:rsid w:val="00BD6413"/>
    <w:rsid w:val="00BD6C30"/>
    <w:rsid w:val="00BD735B"/>
    <w:rsid w:val="00BD74F2"/>
    <w:rsid w:val="00BD7515"/>
    <w:rsid w:val="00BE7939"/>
    <w:rsid w:val="00BF2119"/>
    <w:rsid w:val="00BF225F"/>
    <w:rsid w:val="00BF5514"/>
    <w:rsid w:val="00C0172C"/>
    <w:rsid w:val="00C01B6D"/>
    <w:rsid w:val="00C05144"/>
    <w:rsid w:val="00C051E5"/>
    <w:rsid w:val="00C07A41"/>
    <w:rsid w:val="00C11683"/>
    <w:rsid w:val="00C12449"/>
    <w:rsid w:val="00C129A0"/>
    <w:rsid w:val="00C12E6F"/>
    <w:rsid w:val="00C143CA"/>
    <w:rsid w:val="00C16969"/>
    <w:rsid w:val="00C21D06"/>
    <w:rsid w:val="00C23341"/>
    <w:rsid w:val="00C2423D"/>
    <w:rsid w:val="00C24946"/>
    <w:rsid w:val="00C2685F"/>
    <w:rsid w:val="00C27B11"/>
    <w:rsid w:val="00C30207"/>
    <w:rsid w:val="00C33742"/>
    <w:rsid w:val="00C340C0"/>
    <w:rsid w:val="00C342A4"/>
    <w:rsid w:val="00C34523"/>
    <w:rsid w:val="00C3481F"/>
    <w:rsid w:val="00C35C24"/>
    <w:rsid w:val="00C35D64"/>
    <w:rsid w:val="00C35D8E"/>
    <w:rsid w:val="00C4241C"/>
    <w:rsid w:val="00C45A0C"/>
    <w:rsid w:val="00C559CC"/>
    <w:rsid w:val="00C56503"/>
    <w:rsid w:val="00C6382B"/>
    <w:rsid w:val="00C642E5"/>
    <w:rsid w:val="00C66A96"/>
    <w:rsid w:val="00C67E88"/>
    <w:rsid w:val="00C7118F"/>
    <w:rsid w:val="00C74A7F"/>
    <w:rsid w:val="00C7705B"/>
    <w:rsid w:val="00C8336A"/>
    <w:rsid w:val="00C84332"/>
    <w:rsid w:val="00C853F8"/>
    <w:rsid w:val="00C85B0B"/>
    <w:rsid w:val="00C90501"/>
    <w:rsid w:val="00C92EE7"/>
    <w:rsid w:val="00C9454E"/>
    <w:rsid w:val="00C95756"/>
    <w:rsid w:val="00C96529"/>
    <w:rsid w:val="00C969FE"/>
    <w:rsid w:val="00CA2CBC"/>
    <w:rsid w:val="00CA5E6C"/>
    <w:rsid w:val="00CB4A68"/>
    <w:rsid w:val="00CB561A"/>
    <w:rsid w:val="00CB6146"/>
    <w:rsid w:val="00CB72FF"/>
    <w:rsid w:val="00CB7F79"/>
    <w:rsid w:val="00CC4388"/>
    <w:rsid w:val="00CC4A57"/>
    <w:rsid w:val="00CC7D4B"/>
    <w:rsid w:val="00CD1922"/>
    <w:rsid w:val="00CD509A"/>
    <w:rsid w:val="00CD7901"/>
    <w:rsid w:val="00CE2CFD"/>
    <w:rsid w:val="00CE3325"/>
    <w:rsid w:val="00CE42BB"/>
    <w:rsid w:val="00CE45FD"/>
    <w:rsid w:val="00CE4869"/>
    <w:rsid w:val="00CE5879"/>
    <w:rsid w:val="00CE5A1E"/>
    <w:rsid w:val="00CE5C6B"/>
    <w:rsid w:val="00CE6D2E"/>
    <w:rsid w:val="00CE6D88"/>
    <w:rsid w:val="00CF0038"/>
    <w:rsid w:val="00CF305E"/>
    <w:rsid w:val="00CF4BE4"/>
    <w:rsid w:val="00CF54AF"/>
    <w:rsid w:val="00CF71EB"/>
    <w:rsid w:val="00D02FA1"/>
    <w:rsid w:val="00D054AF"/>
    <w:rsid w:val="00D10474"/>
    <w:rsid w:val="00D10E7A"/>
    <w:rsid w:val="00D12973"/>
    <w:rsid w:val="00D1425A"/>
    <w:rsid w:val="00D16AB8"/>
    <w:rsid w:val="00D19A62"/>
    <w:rsid w:val="00D21F66"/>
    <w:rsid w:val="00D2505D"/>
    <w:rsid w:val="00D30AF3"/>
    <w:rsid w:val="00D33B21"/>
    <w:rsid w:val="00D35E62"/>
    <w:rsid w:val="00D365FD"/>
    <w:rsid w:val="00D3689E"/>
    <w:rsid w:val="00D36D21"/>
    <w:rsid w:val="00D37251"/>
    <w:rsid w:val="00D4026B"/>
    <w:rsid w:val="00D42A17"/>
    <w:rsid w:val="00D43057"/>
    <w:rsid w:val="00D435E3"/>
    <w:rsid w:val="00D448B0"/>
    <w:rsid w:val="00D4672D"/>
    <w:rsid w:val="00D50E53"/>
    <w:rsid w:val="00D525CD"/>
    <w:rsid w:val="00D547E3"/>
    <w:rsid w:val="00D55FB1"/>
    <w:rsid w:val="00D567CE"/>
    <w:rsid w:val="00D60429"/>
    <w:rsid w:val="00D60595"/>
    <w:rsid w:val="00D70BBE"/>
    <w:rsid w:val="00D747E1"/>
    <w:rsid w:val="00D74F0F"/>
    <w:rsid w:val="00D75EA1"/>
    <w:rsid w:val="00D763DE"/>
    <w:rsid w:val="00D7778D"/>
    <w:rsid w:val="00D82216"/>
    <w:rsid w:val="00D843B4"/>
    <w:rsid w:val="00D86B2F"/>
    <w:rsid w:val="00D90FA0"/>
    <w:rsid w:val="00D93066"/>
    <w:rsid w:val="00DA6573"/>
    <w:rsid w:val="00DB0606"/>
    <w:rsid w:val="00DB18FD"/>
    <w:rsid w:val="00DB195D"/>
    <w:rsid w:val="00DB2D5E"/>
    <w:rsid w:val="00DB302B"/>
    <w:rsid w:val="00DB31DC"/>
    <w:rsid w:val="00DB38A6"/>
    <w:rsid w:val="00DB3ADD"/>
    <w:rsid w:val="00DB4B2E"/>
    <w:rsid w:val="00DB5678"/>
    <w:rsid w:val="00DC0EAD"/>
    <w:rsid w:val="00DC1411"/>
    <w:rsid w:val="00DC3000"/>
    <w:rsid w:val="00DC4BD5"/>
    <w:rsid w:val="00DC4FBC"/>
    <w:rsid w:val="00DC52C7"/>
    <w:rsid w:val="00DC6F8C"/>
    <w:rsid w:val="00DD17D9"/>
    <w:rsid w:val="00DD1B10"/>
    <w:rsid w:val="00DD367D"/>
    <w:rsid w:val="00DD3C93"/>
    <w:rsid w:val="00DD7FBB"/>
    <w:rsid w:val="00DE0DA6"/>
    <w:rsid w:val="00DE35C8"/>
    <w:rsid w:val="00DE47A0"/>
    <w:rsid w:val="00DE6813"/>
    <w:rsid w:val="00DE6D84"/>
    <w:rsid w:val="00DE7742"/>
    <w:rsid w:val="00DF5A06"/>
    <w:rsid w:val="00DF662D"/>
    <w:rsid w:val="00E0277B"/>
    <w:rsid w:val="00E036FA"/>
    <w:rsid w:val="00E0399F"/>
    <w:rsid w:val="00E03A74"/>
    <w:rsid w:val="00E06488"/>
    <w:rsid w:val="00E07DAA"/>
    <w:rsid w:val="00E110B9"/>
    <w:rsid w:val="00E11512"/>
    <w:rsid w:val="00E120B9"/>
    <w:rsid w:val="00E12951"/>
    <w:rsid w:val="00E13164"/>
    <w:rsid w:val="00E144D0"/>
    <w:rsid w:val="00E145CE"/>
    <w:rsid w:val="00E1792A"/>
    <w:rsid w:val="00E20E20"/>
    <w:rsid w:val="00E23550"/>
    <w:rsid w:val="00E25B6D"/>
    <w:rsid w:val="00E26068"/>
    <w:rsid w:val="00E264A8"/>
    <w:rsid w:val="00E268F3"/>
    <w:rsid w:val="00E31374"/>
    <w:rsid w:val="00E313BD"/>
    <w:rsid w:val="00E3140A"/>
    <w:rsid w:val="00E31648"/>
    <w:rsid w:val="00E432F7"/>
    <w:rsid w:val="00E4390B"/>
    <w:rsid w:val="00E50C1E"/>
    <w:rsid w:val="00E5177D"/>
    <w:rsid w:val="00E52329"/>
    <w:rsid w:val="00E54F3D"/>
    <w:rsid w:val="00E576D3"/>
    <w:rsid w:val="00E5784C"/>
    <w:rsid w:val="00E611EF"/>
    <w:rsid w:val="00E6221E"/>
    <w:rsid w:val="00E637EC"/>
    <w:rsid w:val="00E64FCA"/>
    <w:rsid w:val="00E65767"/>
    <w:rsid w:val="00E65DC8"/>
    <w:rsid w:val="00E7379B"/>
    <w:rsid w:val="00E75339"/>
    <w:rsid w:val="00E75897"/>
    <w:rsid w:val="00E75CE2"/>
    <w:rsid w:val="00E77632"/>
    <w:rsid w:val="00E8011A"/>
    <w:rsid w:val="00E81974"/>
    <w:rsid w:val="00E84D56"/>
    <w:rsid w:val="00E84DF2"/>
    <w:rsid w:val="00E86482"/>
    <w:rsid w:val="00E873E1"/>
    <w:rsid w:val="00E87F44"/>
    <w:rsid w:val="00E91BEF"/>
    <w:rsid w:val="00E9479F"/>
    <w:rsid w:val="00E958AC"/>
    <w:rsid w:val="00E969CA"/>
    <w:rsid w:val="00EA52F8"/>
    <w:rsid w:val="00EA539E"/>
    <w:rsid w:val="00EB1AB1"/>
    <w:rsid w:val="00EB44C6"/>
    <w:rsid w:val="00EB54D1"/>
    <w:rsid w:val="00EB7244"/>
    <w:rsid w:val="00EC1F60"/>
    <w:rsid w:val="00EC253D"/>
    <w:rsid w:val="00EC2CFE"/>
    <w:rsid w:val="00EC437D"/>
    <w:rsid w:val="00EC5FBF"/>
    <w:rsid w:val="00ED0871"/>
    <w:rsid w:val="00ED138E"/>
    <w:rsid w:val="00ED13F3"/>
    <w:rsid w:val="00ED1A02"/>
    <w:rsid w:val="00ED1E6F"/>
    <w:rsid w:val="00ED482F"/>
    <w:rsid w:val="00ED6657"/>
    <w:rsid w:val="00ED680D"/>
    <w:rsid w:val="00ED75C0"/>
    <w:rsid w:val="00EE0797"/>
    <w:rsid w:val="00EE0AEF"/>
    <w:rsid w:val="00EE3670"/>
    <w:rsid w:val="00EE4F2E"/>
    <w:rsid w:val="00EE56E9"/>
    <w:rsid w:val="00EE5C06"/>
    <w:rsid w:val="00EE5FF7"/>
    <w:rsid w:val="00EF0AF4"/>
    <w:rsid w:val="00EF2A0B"/>
    <w:rsid w:val="00EF3625"/>
    <w:rsid w:val="00EF6EDC"/>
    <w:rsid w:val="00F02166"/>
    <w:rsid w:val="00F03220"/>
    <w:rsid w:val="00F0329F"/>
    <w:rsid w:val="00F04D31"/>
    <w:rsid w:val="00F10C5E"/>
    <w:rsid w:val="00F10FAA"/>
    <w:rsid w:val="00F12137"/>
    <w:rsid w:val="00F1738B"/>
    <w:rsid w:val="00F21385"/>
    <w:rsid w:val="00F22A27"/>
    <w:rsid w:val="00F24C77"/>
    <w:rsid w:val="00F263B9"/>
    <w:rsid w:val="00F263BA"/>
    <w:rsid w:val="00F26CCA"/>
    <w:rsid w:val="00F303F8"/>
    <w:rsid w:val="00F31C99"/>
    <w:rsid w:val="00F31F0A"/>
    <w:rsid w:val="00F3318E"/>
    <w:rsid w:val="00F36277"/>
    <w:rsid w:val="00F37475"/>
    <w:rsid w:val="00F376F9"/>
    <w:rsid w:val="00F37703"/>
    <w:rsid w:val="00F41F1C"/>
    <w:rsid w:val="00F43C0A"/>
    <w:rsid w:val="00F45ADB"/>
    <w:rsid w:val="00F50B6F"/>
    <w:rsid w:val="00F56D20"/>
    <w:rsid w:val="00F612AE"/>
    <w:rsid w:val="00F64AAF"/>
    <w:rsid w:val="00F65873"/>
    <w:rsid w:val="00F66F75"/>
    <w:rsid w:val="00F67B54"/>
    <w:rsid w:val="00F67E85"/>
    <w:rsid w:val="00F73BAE"/>
    <w:rsid w:val="00F73EAF"/>
    <w:rsid w:val="00F74056"/>
    <w:rsid w:val="00F7479F"/>
    <w:rsid w:val="00F77BD3"/>
    <w:rsid w:val="00F8005B"/>
    <w:rsid w:val="00F81A94"/>
    <w:rsid w:val="00F82694"/>
    <w:rsid w:val="00F82C9C"/>
    <w:rsid w:val="00F8676E"/>
    <w:rsid w:val="00F90062"/>
    <w:rsid w:val="00F91454"/>
    <w:rsid w:val="00F93650"/>
    <w:rsid w:val="00F93B24"/>
    <w:rsid w:val="00F93C54"/>
    <w:rsid w:val="00F93DA1"/>
    <w:rsid w:val="00F95096"/>
    <w:rsid w:val="00F9673B"/>
    <w:rsid w:val="00F9725B"/>
    <w:rsid w:val="00F9D3D5"/>
    <w:rsid w:val="00FA015D"/>
    <w:rsid w:val="00FA3768"/>
    <w:rsid w:val="00FA4641"/>
    <w:rsid w:val="00FB0BDF"/>
    <w:rsid w:val="00FB1869"/>
    <w:rsid w:val="00FB1B3E"/>
    <w:rsid w:val="00FB2634"/>
    <w:rsid w:val="00FB2E81"/>
    <w:rsid w:val="00FB68C2"/>
    <w:rsid w:val="00FB7342"/>
    <w:rsid w:val="00FC1318"/>
    <w:rsid w:val="00FC3BAE"/>
    <w:rsid w:val="00FC42EA"/>
    <w:rsid w:val="00FC6D17"/>
    <w:rsid w:val="00FC6ED1"/>
    <w:rsid w:val="00FD17B9"/>
    <w:rsid w:val="00FD68EF"/>
    <w:rsid w:val="00FD74E0"/>
    <w:rsid w:val="00FE076A"/>
    <w:rsid w:val="00FF3EA1"/>
    <w:rsid w:val="00FF5096"/>
    <w:rsid w:val="00FF518A"/>
    <w:rsid w:val="012B0342"/>
    <w:rsid w:val="012B9AB9"/>
    <w:rsid w:val="013CB3B8"/>
    <w:rsid w:val="0144528B"/>
    <w:rsid w:val="0149FBFC"/>
    <w:rsid w:val="0153DBF2"/>
    <w:rsid w:val="019A3AAA"/>
    <w:rsid w:val="01D4A8F9"/>
    <w:rsid w:val="01ED13EA"/>
    <w:rsid w:val="01EE7024"/>
    <w:rsid w:val="01F4E048"/>
    <w:rsid w:val="0215F176"/>
    <w:rsid w:val="0264EB4C"/>
    <w:rsid w:val="026ADB09"/>
    <w:rsid w:val="027724A4"/>
    <w:rsid w:val="02A3E138"/>
    <w:rsid w:val="02D48A6B"/>
    <w:rsid w:val="02F22DDF"/>
    <w:rsid w:val="02F62FA2"/>
    <w:rsid w:val="037543E0"/>
    <w:rsid w:val="03D7E818"/>
    <w:rsid w:val="0470AE69"/>
    <w:rsid w:val="04A55C56"/>
    <w:rsid w:val="04A9DE14"/>
    <w:rsid w:val="04FF8006"/>
    <w:rsid w:val="04FFC377"/>
    <w:rsid w:val="0572DABF"/>
    <w:rsid w:val="05B6C925"/>
    <w:rsid w:val="05CD5838"/>
    <w:rsid w:val="05DB4AFF"/>
    <w:rsid w:val="05F16EE4"/>
    <w:rsid w:val="064337E3"/>
    <w:rsid w:val="066631E7"/>
    <w:rsid w:val="06857CFF"/>
    <w:rsid w:val="06E391B7"/>
    <w:rsid w:val="0733E4AF"/>
    <w:rsid w:val="073EFABF"/>
    <w:rsid w:val="074E74D8"/>
    <w:rsid w:val="0754402A"/>
    <w:rsid w:val="075C61A3"/>
    <w:rsid w:val="076B44E9"/>
    <w:rsid w:val="076B52F1"/>
    <w:rsid w:val="076EFBEB"/>
    <w:rsid w:val="07818003"/>
    <w:rsid w:val="0792C69B"/>
    <w:rsid w:val="079409DB"/>
    <w:rsid w:val="07A46859"/>
    <w:rsid w:val="07C101BD"/>
    <w:rsid w:val="07E74DBB"/>
    <w:rsid w:val="08152402"/>
    <w:rsid w:val="08354F93"/>
    <w:rsid w:val="088C3436"/>
    <w:rsid w:val="08952A45"/>
    <w:rsid w:val="08C66D11"/>
    <w:rsid w:val="08D19653"/>
    <w:rsid w:val="08DB65D6"/>
    <w:rsid w:val="095DE73A"/>
    <w:rsid w:val="09782B06"/>
    <w:rsid w:val="098DCFE6"/>
    <w:rsid w:val="098F061A"/>
    <w:rsid w:val="0A083F92"/>
    <w:rsid w:val="0A1D49E3"/>
    <w:rsid w:val="0A1F3F38"/>
    <w:rsid w:val="0A5F9E3D"/>
    <w:rsid w:val="0A80F3C3"/>
    <w:rsid w:val="0ADE741A"/>
    <w:rsid w:val="0B1E9BC7"/>
    <w:rsid w:val="0B264FBF"/>
    <w:rsid w:val="0B36371C"/>
    <w:rsid w:val="0B6699F8"/>
    <w:rsid w:val="0BC15F02"/>
    <w:rsid w:val="0BCEFD02"/>
    <w:rsid w:val="0BD38DCA"/>
    <w:rsid w:val="0BD8C68A"/>
    <w:rsid w:val="0C1E30E0"/>
    <w:rsid w:val="0C25876E"/>
    <w:rsid w:val="0C5D8E2F"/>
    <w:rsid w:val="0C7C4A83"/>
    <w:rsid w:val="0C89EC9B"/>
    <w:rsid w:val="0C9B8F50"/>
    <w:rsid w:val="0D4D7D83"/>
    <w:rsid w:val="0D64BE4D"/>
    <w:rsid w:val="0D7E29C2"/>
    <w:rsid w:val="0DA2568D"/>
    <w:rsid w:val="0DB069A0"/>
    <w:rsid w:val="0DEA6B55"/>
    <w:rsid w:val="0E2D382E"/>
    <w:rsid w:val="0E3446E1"/>
    <w:rsid w:val="0E56C6BA"/>
    <w:rsid w:val="0E6950C7"/>
    <w:rsid w:val="0E9179C6"/>
    <w:rsid w:val="0E93D4A9"/>
    <w:rsid w:val="0F03212E"/>
    <w:rsid w:val="0F102E0E"/>
    <w:rsid w:val="0F10FCDF"/>
    <w:rsid w:val="0F3F7A55"/>
    <w:rsid w:val="0F7DB9C8"/>
    <w:rsid w:val="0F7F873A"/>
    <w:rsid w:val="0F8FFCFE"/>
    <w:rsid w:val="0FBDF433"/>
    <w:rsid w:val="101D9E7D"/>
    <w:rsid w:val="104C964F"/>
    <w:rsid w:val="10516195"/>
    <w:rsid w:val="1064B59D"/>
    <w:rsid w:val="107BFF9F"/>
    <w:rsid w:val="10E4B69B"/>
    <w:rsid w:val="112E8131"/>
    <w:rsid w:val="115534D1"/>
    <w:rsid w:val="117B2E22"/>
    <w:rsid w:val="119829CD"/>
    <w:rsid w:val="11BBF8DA"/>
    <w:rsid w:val="11D49F26"/>
    <w:rsid w:val="12147DF1"/>
    <w:rsid w:val="1246459F"/>
    <w:rsid w:val="1250F69B"/>
    <w:rsid w:val="126A7770"/>
    <w:rsid w:val="1275A819"/>
    <w:rsid w:val="127D5C96"/>
    <w:rsid w:val="128823BC"/>
    <w:rsid w:val="12AF845C"/>
    <w:rsid w:val="12B82AD0"/>
    <w:rsid w:val="12E17E55"/>
    <w:rsid w:val="13116DF0"/>
    <w:rsid w:val="131568E0"/>
    <w:rsid w:val="1359E285"/>
    <w:rsid w:val="1381FC16"/>
    <w:rsid w:val="13A38E12"/>
    <w:rsid w:val="13AAACC9"/>
    <w:rsid w:val="13E83AE3"/>
    <w:rsid w:val="13ECF5DC"/>
    <w:rsid w:val="1408E782"/>
    <w:rsid w:val="1449F9C0"/>
    <w:rsid w:val="1487405F"/>
    <w:rsid w:val="149C983D"/>
    <w:rsid w:val="14A2B390"/>
    <w:rsid w:val="14A3720F"/>
    <w:rsid w:val="14F10748"/>
    <w:rsid w:val="15503570"/>
    <w:rsid w:val="1551A855"/>
    <w:rsid w:val="15536AEE"/>
    <w:rsid w:val="155BC9DA"/>
    <w:rsid w:val="15BEC4B5"/>
    <w:rsid w:val="1603241F"/>
    <w:rsid w:val="1634FBE5"/>
    <w:rsid w:val="16480E26"/>
    <w:rsid w:val="166359C0"/>
    <w:rsid w:val="168480CC"/>
    <w:rsid w:val="16B66664"/>
    <w:rsid w:val="16CDE6A4"/>
    <w:rsid w:val="16D8511F"/>
    <w:rsid w:val="16E5F386"/>
    <w:rsid w:val="16EB1FB1"/>
    <w:rsid w:val="17196CF6"/>
    <w:rsid w:val="176A4BC3"/>
    <w:rsid w:val="176ACB5A"/>
    <w:rsid w:val="176B126C"/>
    <w:rsid w:val="17AA8254"/>
    <w:rsid w:val="17CB2CFA"/>
    <w:rsid w:val="17D0815C"/>
    <w:rsid w:val="1823F6F0"/>
    <w:rsid w:val="1835C19C"/>
    <w:rsid w:val="186B6358"/>
    <w:rsid w:val="18BE2CA9"/>
    <w:rsid w:val="18FAA714"/>
    <w:rsid w:val="190536D7"/>
    <w:rsid w:val="19068891"/>
    <w:rsid w:val="191D061F"/>
    <w:rsid w:val="19260ECD"/>
    <w:rsid w:val="193B012C"/>
    <w:rsid w:val="1949FF31"/>
    <w:rsid w:val="194E0E90"/>
    <w:rsid w:val="197595F6"/>
    <w:rsid w:val="19812349"/>
    <w:rsid w:val="19E43355"/>
    <w:rsid w:val="1A34D8F5"/>
    <w:rsid w:val="1A4AE0CB"/>
    <w:rsid w:val="1A845C1C"/>
    <w:rsid w:val="1A889317"/>
    <w:rsid w:val="1AFB2955"/>
    <w:rsid w:val="1B104F5E"/>
    <w:rsid w:val="1B50D2A1"/>
    <w:rsid w:val="1B6D74F5"/>
    <w:rsid w:val="1B7A1C4F"/>
    <w:rsid w:val="1BAD0B08"/>
    <w:rsid w:val="1BBCB0BC"/>
    <w:rsid w:val="1BCB7D3A"/>
    <w:rsid w:val="1BDD9C43"/>
    <w:rsid w:val="1BFC455E"/>
    <w:rsid w:val="1C49785B"/>
    <w:rsid w:val="1C8F16D7"/>
    <w:rsid w:val="1CBE9CFE"/>
    <w:rsid w:val="1D1EC18A"/>
    <w:rsid w:val="1D3D24CB"/>
    <w:rsid w:val="1D6A9F84"/>
    <w:rsid w:val="1D991ED4"/>
    <w:rsid w:val="1DA34220"/>
    <w:rsid w:val="1DD39B33"/>
    <w:rsid w:val="1E185FF2"/>
    <w:rsid w:val="1E26628E"/>
    <w:rsid w:val="1E68426F"/>
    <w:rsid w:val="1E79A863"/>
    <w:rsid w:val="1E9027A4"/>
    <w:rsid w:val="1EBBAC67"/>
    <w:rsid w:val="1EC3EE78"/>
    <w:rsid w:val="1EC3F913"/>
    <w:rsid w:val="1F2EC548"/>
    <w:rsid w:val="1F428A8D"/>
    <w:rsid w:val="1F7E10FA"/>
    <w:rsid w:val="1F7F2EA0"/>
    <w:rsid w:val="1FE86111"/>
    <w:rsid w:val="2002B425"/>
    <w:rsid w:val="20BD6BB2"/>
    <w:rsid w:val="20EAB35C"/>
    <w:rsid w:val="21197949"/>
    <w:rsid w:val="211BB85D"/>
    <w:rsid w:val="21C5D89B"/>
    <w:rsid w:val="21D6AD16"/>
    <w:rsid w:val="21DC5954"/>
    <w:rsid w:val="22233014"/>
    <w:rsid w:val="2230F908"/>
    <w:rsid w:val="223A1A1E"/>
    <w:rsid w:val="223F94EB"/>
    <w:rsid w:val="22A8469C"/>
    <w:rsid w:val="22AD96F1"/>
    <w:rsid w:val="22B69113"/>
    <w:rsid w:val="22BEA81D"/>
    <w:rsid w:val="22D1E87B"/>
    <w:rsid w:val="22ED5F44"/>
    <w:rsid w:val="2341F635"/>
    <w:rsid w:val="23B3B595"/>
    <w:rsid w:val="23B41CD6"/>
    <w:rsid w:val="23E08DC4"/>
    <w:rsid w:val="23ED2157"/>
    <w:rsid w:val="23F4735F"/>
    <w:rsid w:val="24191E27"/>
    <w:rsid w:val="242AA5E4"/>
    <w:rsid w:val="24318312"/>
    <w:rsid w:val="245A2F50"/>
    <w:rsid w:val="246A69BB"/>
    <w:rsid w:val="24E4CDA0"/>
    <w:rsid w:val="2527E1BC"/>
    <w:rsid w:val="25752B48"/>
    <w:rsid w:val="25FD8BAD"/>
    <w:rsid w:val="2627CC2A"/>
    <w:rsid w:val="263E4D86"/>
    <w:rsid w:val="264152A4"/>
    <w:rsid w:val="264A60EA"/>
    <w:rsid w:val="26A6ECAE"/>
    <w:rsid w:val="271484A0"/>
    <w:rsid w:val="272D4304"/>
    <w:rsid w:val="276F1C69"/>
    <w:rsid w:val="277C77AF"/>
    <w:rsid w:val="27CE3B5B"/>
    <w:rsid w:val="27F4CF8B"/>
    <w:rsid w:val="27F86285"/>
    <w:rsid w:val="2881B6DD"/>
    <w:rsid w:val="28BCFAF0"/>
    <w:rsid w:val="28E27568"/>
    <w:rsid w:val="28F97F78"/>
    <w:rsid w:val="28FD5577"/>
    <w:rsid w:val="29120ADD"/>
    <w:rsid w:val="2919265B"/>
    <w:rsid w:val="295F21EA"/>
    <w:rsid w:val="2964AA8F"/>
    <w:rsid w:val="29826EA9"/>
    <w:rsid w:val="298EA735"/>
    <w:rsid w:val="29B3FE27"/>
    <w:rsid w:val="29B4C831"/>
    <w:rsid w:val="29BE4C44"/>
    <w:rsid w:val="29F81751"/>
    <w:rsid w:val="29FCEAF6"/>
    <w:rsid w:val="2A0BBAA4"/>
    <w:rsid w:val="2A16AB04"/>
    <w:rsid w:val="2A45496C"/>
    <w:rsid w:val="2A71B57E"/>
    <w:rsid w:val="2AD28845"/>
    <w:rsid w:val="2AFC36A8"/>
    <w:rsid w:val="2B078B8D"/>
    <w:rsid w:val="2B3F0051"/>
    <w:rsid w:val="2B9AA04A"/>
    <w:rsid w:val="2BCCEE7D"/>
    <w:rsid w:val="2BE013B6"/>
    <w:rsid w:val="2BE9D788"/>
    <w:rsid w:val="2BF35C44"/>
    <w:rsid w:val="2BF893FC"/>
    <w:rsid w:val="2C00F6E2"/>
    <w:rsid w:val="2C0836F7"/>
    <w:rsid w:val="2C277170"/>
    <w:rsid w:val="2C2B914A"/>
    <w:rsid w:val="2C2C21D9"/>
    <w:rsid w:val="2C608E46"/>
    <w:rsid w:val="2D1CBF3C"/>
    <w:rsid w:val="2D24A28D"/>
    <w:rsid w:val="2D75C035"/>
    <w:rsid w:val="2D89EB64"/>
    <w:rsid w:val="2D8D9D6A"/>
    <w:rsid w:val="2D939B4D"/>
    <w:rsid w:val="2DA0DE7D"/>
    <w:rsid w:val="2DE3EB60"/>
    <w:rsid w:val="2DE8A83B"/>
    <w:rsid w:val="2DF7293D"/>
    <w:rsid w:val="2E0B4F2B"/>
    <w:rsid w:val="2E5A72D9"/>
    <w:rsid w:val="2E9F555D"/>
    <w:rsid w:val="2EA2B6D0"/>
    <w:rsid w:val="2EC3C7C9"/>
    <w:rsid w:val="2ED1E7A1"/>
    <w:rsid w:val="2EE9E501"/>
    <w:rsid w:val="2EF2CCE7"/>
    <w:rsid w:val="2F458295"/>
    <w:rsid w:val="2FBADBD7"/>
    <w:rsid w:val="2FCC4299"/>
    <w:rsid w:val="300439A3"/>
    <w:rsid w:val="300EDD09"/>
    <w:rsid w:val="303371A1"/>
    <w:rsid w:val="303B3FBC"/>
    <w:rsid w:val="303D0138"/>
    <w:rsid w:val="3061B9BE"/>
    <w:rsid w:val="30775021"/>
    <w:rsid w:val="309A3423"/>
    <w:rsid w:val="30F5EC6B"/>
    <w:rsid w:val="31243B92"/>
    <w:rsid w:val="31B57D57"/>
    <w:rsid w:val="31BD47FE"/>
    <w:rsid w:val="31F8012E"/>
    <w:rsid w:val="3251C0F5"/>
    <w:rsid w:val="32598798"/>
    <w:rsid w:val="326AA1D4"/>
    <w:rsid w:val="327FE1C0"/>
    <w:rsid w:val="328C15C4"/>
    <w:rsid w:val="32958C26"/>
    <w:rsid w:val="32B85ADC"/>
    <w:rsid w:val="32C4ADDD"/>
    <w:rsid w:val="32F5C6C6"/>
    <w:rsid w:val="32F81710"/>
    <w:rsid w:val="3302E6D1"/>
    <w:rsid w:val="330933F6"/>
    <w:rsid w:val="3335ED06"/>
    <w:rsid w:val="33656A35"/>
    <w:rsid w:val="33A0FE8E"/>
    <w:rsid w:val="3423699D"/>
    <w:rsid w:val="34323E7A"/>
    <w:rsid w:val="343FB362"/>
    <w:rsid w:val="3476320A"/>
    <w:rsid w:val="34D15B2B"/>
    <w:rsid w:val="34F750F2"/>
    <w:rsid w:val="35271EC8"/>
    <w:rsid w:val="35443905"/>
    <w:rsid w:val="35450A97"/>
    <w:rsid w:val="354C71FC"/>
    <w:rsid w:val="357C64F1"/>
    <w:rsid w:val="357DA1C2"/>
    <w:rsid w:val="35A18D7E"/>
    <w:rsid w:val="35A4D87E"/>
    <w:rsid w:val="35AD4EEA"/>
    <w:rsid w:val="35AE4677"/>
    <w:rsid w:val="35B64E6A"/>
    <w:rsid w:val="35CEA098"/>
    <w:rsid w:val="36074D62"/>
    <w:rsid w:val="361C2D93"/>
    <w:rsid w:val="361E3F24"/>
    <w:rsid w:val="3657F19B"/>
    <w:rsid w:val="36699307"/>
    <w:rsid w:val="3669F5D4"/>
    <w:rsid w:val="367A6252"/>
    <w:rsid w:val="369124C2"/>
    <w:rsid w:val="369F9598"/>
    <w:rsid w:val="36C1BC36"/>
    <w:rsid w:val="36E454CF"/>
    <w:rsid w:val="36EE9C03"/>
    <w:rsid w:val="36FC7551"/>
    <w:rsid w:val="36FF907B"/>
    <w:rsid w:val="37827724"/>
    <w:rsid w:val="37A11205"/>
    <w:rsid w:val="37B595E4"/>
    <w:rsid w:val="37C42181"/>
    <w:rsid w:val="382FE1FE"/>
    <w:rsid w:val="388D2C49"/>
    <w:rsid w:val="38E0DF33"/>
    <w:rsid w:val="38E242AB"/>
    <w:rsid w:val="38F594B5"/>
    <w:rsid w:val="3902F973"/>
    <w:rsid w:val="39308AAF"/>
    <w:rsid w:val="3956E891"/>
    <w:rsid w:val="39DB2F76"/>
    <w:rsid w:val="39E72D29"/>
    <w:rsid w:val="3A5DC2F4"/>
    <w:rsid w:val="3A8855AF"/>
    <w:rsid w:val="3A88C2DB"/>
    <w:rsid w:val="3AA3B21B"/>
    <w:rsid w:val="3B5D1AAF"/>
    <w:rsid w:val="3B8652D3"/>
    <w:rsid w:val="3BAED6E5"/>
    <w:rsid w:val="3BBB3ABB"/>
    <w:rsid w:val="3BF644D7"/>
    <w:rsid w:val="3C084BE9"/>
    <w:rsid w:val="3C4A2294"/>
    <w:rsid w:val="3C5BA21D"/>
    <w:rsid w:val="3C8E9D3E"/>
    <w:rsid w:val="3CB5FCE6"/>
    <w:rsid w:val="3D34F83A"/>
    <w:rsid w:val="3D3AEB08"/>
    <w:rsid w:val="3D6ADBBC"/>
    <w:rsid w:val="3E2043D2"/>
    <w:rsid w:val="3EA7A2B7"/>
    <w:rsid w:val="3F02A095"/>
    <w:rsid w:val="3F040476"/>
    <w:rsid w:val="3F68918E"/>
    <w:rsid w:val="3F8D27C5"/>
    <w:rsid w:val="3F9C2B96"/>
    <w:rsid w:val="3FB8135D"/>
    <w:rsid w:val="3FBE3785"/>
    <w:rsid w:val="3FC253D0"/>
    <w:rsid w:val="404B61F0"/>
    <w:rsid w:val="4058DB36"/>
    <w:rsid w:val="406DA737"/>
    <w:rsid w:val="40B221B7"/>
    <w:rsid w:val="40DD1413"/>
    <w:rsid w:val="417BFCFC"/>
    <w:rsid w:val="41A132D8"/>
    <w:rsid w:val="41DB7129"/>
    <w:rsid w:val="41FAEF7B"/>
    <w:rsid w:val="41FF72CB"/>
    <w:rsid w:val="4231A45F"/>
    <w:rsid w:val="42724957"/>
    <w:rsid w:val="42881D9F"/>
    <w:rsid w:val="42A91760"/>
    <w:rsid w:val="42AF09C8"/>
    <w:rsid w:val="42B1569B"/>
    <w:rsid w:val="42D2A872"/>
    <w:rsid w:val="42F0966B"/>
    <w:rsid w:val="430950F8"/>
    <w:rsid w:val="4324B8D7"/>
    <w:rsid w:val="434A15D8"/>
    <w:rsid w:val="43645187"/>
    <w:rsid w:val="4372A21A"/>
    <w:rsid w:val="438F5EAE"/>
    <w:rsid w:val="43D26AEF"/>
    <w:rsid w:val="44537A07"/>
    <w:rsid w:val="44AE5162"/>
    <w:rsid w:val="45464DF1"/>
    <w:rsid w:val="4554E8B6"/>
    <w:rsid w:val="459420F3"/>
    <w:rsid w:val="45A01358"/>
    <w:rsid w:val="4650B54F"/>
    <w:rsid w:val="466184E0"/>
    <w:rsid w:val="46C0E2A5"/>
    <w:rsid w:val="471F3D01"/>
    <w:rsid w:val="47387AFF"/>
    <w:rsid w:val="4757A570"/>
    <w:rsid w:val="4780FA36"/>
    <w:rsid w:val="47CBA52A"/>
    <w:rsid w:val="480D007D"/>
    <w:rsid w:val="484CA137"/>
    <w:rsid w:val="48BADF39"/>
    <w:rsid w:val="48BF6B40"/>
    <w:rsid w:val="48F7D3B1"/>
    <w:rsid w:val="490B1651"/>
    <w:rsid w:val="49126731"/>
    <w:rsid w:val="4922D490"/>
    <w:rsid w:val="492398CD"/>
    <w:rsid w:val="495F107B"/>
    <w:rsid w:val="496F6A75"/>
    <w:rsid w:val="498936C5"/>
    <w:rsid w:val="499865CB"/>
    <w:rsid w:val="4A1675AB"/>
    <w:rsid w:val="4A1BBC77"/>
    <w:rsid w:val="4A2A4BA8"/>
    <w:rsid w:val="4A2C88BD"/>
    <w:rsid w:val="4A6130E8"/>
    <w:rsid w:val="4A70EA42"/>
    <w:rsid w:val="4A7BB426"/>
    <w:rsid w:val="4ABAB6FF"/>
    <w:rsid w:val="4AE517C6"/>
    <w:rsid w:val="4AF870BF"/>
    <w:rsid w:val="4B6507A4"/>
    <w:rsid w:val="4B8E96E1"/>
    <w:rsid w:val="4BA4D7A5"/>
    <w:rsid w:val="4BBDA1C5"/>
    <w:rsid w:val="4BE9FF79"/>
    <w:rsid w:val="4C27CCC6"/>
    <w:rsid w:val="4C3A1D3D"/>
    <w:rsid w:val="4C44FE19"/>
    <w:rsid w:val="4C6BDE45"/>
    <w:rsid w:val="4CDECA1C"/>
    <w:rsid w:val="4CF707B7"/>
    <w:rsid w:val="4CFD6192"/>
    <w:rsid w:val="4D96B4F8"/>
    <w:rsid w:val="4DA3DB76"/>
    <w:rsid w:val="4DE31D59"/>
    <w:rsid w:val="4DFC0256"/>
    <w:rsid w:val="4E407BC9"/>
    <w:rsid w:val="4E608B44"/>
    <w:rsid w:val="4E66E644"/>
    <w:rsid w:val="4E921DCB"/>
    <w:rsid w:val="4EA718A4"/>
    <w:rsid w:val="4EA7FB8C"/>
    <w:rsid w:val="4F08A01E"/>
    <w:rsid w:val="4F365097"/>
    <w:rsid w:val="4F4081EC"/>
    <w:rsid w:val="4F51899C"/>
    <w:rsid w:val="4F6AFF65"/>
    <w:rsid w:val="4F82B2F5"/>
    <w:rsid w:val="4F8717CC"/>
    <w:rsid w:val="4FA50663"/>
    <w:rsid w:val="500C4C8D"/>
    <w:rsid w:val="501CF06D"/>
    <w:rsid w:val="50339DAF"/>
    <w:rsid w:val="503FA21F"/>
    <w:rsid w:val="508D041C"/>
    <w:rsid w:val="508DF94B"/>
    <w:rsid w:val="509659A7"/>
    <w:rsid w:val="50A90015"/>
    <w:rsid w:val="511202F8"/>
    <w:rsid w:val="511F6AFD"/>
    <w:rsid w:val="51263585"/>
    <w:rsid w:val="5143DC68"/>
    <w:rsid w:val="519441CB"/>
    <w:rsid w:val="51B93DA9"/>
    <w:rsid w:val="51DBC4BA"/>
    <w:rsid w:val="51E18368"/>
    <w:rsid w:val="5287E4C3"/>
    <w:rsid w:val="52ADDAAC"/>
    <w:rsid w:val="52EDF3BA"/>
    <w:rsid w:val="531E32BF"/>
    <w:rsid w:val="536C6F15"/>
    <w:rsid w:val="53CD8199"/>
    <w:rsid w:val="53D1A705"/>
    <w:rsid w:val="53D23C96"/>
    <w:rsid w:val="53F05C15"/>
    <w:rsid w:val="54053307"/>
    <w:rsid w:val="5428BDF1"/>
    <w:rsid w:val="5446CEEA"/>
    <w:rsid w:val="5462F89F"/>
    <w:rsid w:val="54764A18"/>
    <w:rsid w:val="5488C43B"/>
    <w:rsid w:val="55099642"/>
    <w:rsid w:val="551B078B"/>
    <w:rsid w:val="55A2B86E"/>
    <w:rsid w:val="55C6EB33"/>
    <w:rsid w:val="55D3D276"/>
    <w:rsid w:val="55FFEF72"/>
    <w:rsid w:val="5629692F"/>
    <w:rsid w:val="5639F2EB"/>
    <w:rsid w:val="565A8CF4"/>
    <w:rsid w:val="567A34AA"/>
    <w:rsid w:val="568E35FB"/>
    <w:rsid w:val="572B36BC"/>
    <w:rsid w:val="575E9F24"/>
    <w:rsid w:val="57983218"/>
    <w:rsid w:val="5799743F"/>
    <w:rsid w:val="57BE2B62"/>
    <w:rsid w:val="57D46B1C"/>
    <w:rsid w:val="57DEB45F"/>
    <w:rsid w:val="57FE6693"/>
    <w:rsid w:val="58012A87"/>
    <w:rsid w:val="58049DCF"/>
    <w:rsid w:val="58652432"/>
    <w:rsid w:val="586C5C86"/>
    <w:rsid w:val="587E7B2C"/>
    <w:rsid w:val="58A08B2B"/>
    <w:rsid w:val="58B93F7C"/>
    <w:rsid w:val="58CD358B"/>
    <w:rsid w:val="58CF2AAD"/>
    <w:rsid w:val="58DE06ED"/>
    <w:rsid w:val="58EBD0E7"/>
    <w:rsid w:val="58F18C63"/>
    <w:rsid w:val="59058CC6"/>
    <w:rsid w:val="59289BA0"/>
    <w:rsid w:val="59BDC6C2"/>
    <w:rsid w:val="5A0AC957"/>
    <w:rsid w:val="5A2AE39B"/>
    <w:rsid w:val="5A2DFBEC"/>
    <w:rsid w:val="5A3A3344"/>
    <w:rsid w:val="5A687913"/>
    <w:rsid w:val="5A8FCAD9"/>
    <w:rsid w:val="5A9AB6CC"/>
    <w:rsid w:val="5B2212A0"/>
    <w:rsid w:val="5B4E884C"/>
    <w:rsid w:val="5B682DCE"/>
    <w:rsid w:val="5B7A7D83"/>
    <w:rsid w:val="5B816231"/>
    <w:rsid w:val="5BB60264"/>
    <w:rsid w:val="5BF7DF47"/>
    <w:rsid w:val="5BFEFECD"/>
    <w:rsid w:val="5C0D4FEC"/>
    <w:rsid w:val="5C485930"/>
    <w:rsid w:val="5C4B2B64"/>
    <w:rsid w:val="5CA0E702"/>
    <w:rsid w:val="5CA1EAB2"/>
    <w:rsid w:val="5CA85A91"/>
    <w:rsid w:val="5CB016A0"/>
    <w:rsid w:val="5D23724D"/>
    <w:rsid w:val="5D32BA55"/>
    <w:rsid w:val="5D602EA3"/>
    <w:rsid w:val="5D8C3C8C"/>
    <w:rsid w:val="5DEDD164"/>
    <w:rsid w:val="5DEFBDE3"/>
    <w:rsid w:val="5DF55BF4"/>
    <w:rsid w:val="5E46D700"/>
    <w:rsid w:val="5E88EB6B"/>
    <w:rsid w:val="5E8D6901"/>
    <w:rsid w:val="5ECDDE4E"/>
    <w:rsid w:val="5F2604D6"/>
    <w:rsid w:val="5F3DB5A1"/>
    <w:rsid w:val="5F85234B"/>
    <w:rsid w:val="5F8E092D"/>
    <w:rsid w:val="60742FF3"/>
    <w:rsid w:val="60AD7586"/>
    <w:rsid w:val="60BBE8A2"/>
    <w:rsid w:val="60C650D6"/>
    <w:rsid w:val="610834E0"/>
    <w:rsid w:val="6113618E"/>
    <w:rsid w:val="619B6284"/>
    <w:rsid w:val="61BEC9D6"/>
    <w:rsid w:val="61E8983C"/>
    <w:rsid w:val="61F27DCC"/>
    <w:rsid w:val="61F3AD5D"/>
    <w:rsid w:val="62094D05"/>
    <w:rsid w:val="62285396"/>
    <w:rsid w:val="623211DF"/>
    <w:rsid w:val="62329227"/>
    <w:rsid w:val="6268D1B9"/>
    <w:rsid w:val="628EAC29"/>
    <w:rsid w:val="62ACEAED"/>
    <w:rsid w:val="62D7FCE2"/>
    <w:rsid w:val="632CBC47"/>
    <w:rsid w:val="633F3AC6"/>
    <w:rsid w:val="6350EACD"/>
    <w:rsid w:val="63AE85EB"/>
    <w:rsid w:val="63F0F06E"/>
    <w:rsid w:val="640C5EEB"/>
    <w:rsid w:val="64C63AC8"/>
    <w:rsid w:val="64E93CE3"/>
    <w:rsid w:val="6501061F"/>
    <w:rsid w:val="6527950E"/>
    <w:rsid w:val="65378FB2"/>
    <w:rsid w:val="653886D5"/>
    <w:rsid w:val="65BA8651"/>
    <w:rsid w:val="65D4C652"/>
    <w:rsid w:val="65ED9DF2"/>
    <w:rsid w:val="65F80D9E"/>
    <w:rsid w:val="6610332E"/>
    <w:rsid w:val="6610BBF6"/>
    <w:rsid w:val="663B6B51"/>
    <w:rsid w:val="66926A7C"/>
    <w:rsid w:val="6696E82F"/>
    <w:rsid w:val="66A9483F"/>
    <w:rsid w:val="66B73D5B"/>
    <w:rsid w:val="66B7B772"/>
    <w:rsid w:val="66EDF1F8"/>
    <w:rsid w:val="66FED0CA"/>
    <w:rsid w:val="670AE247"/>
    <w:rsid w:val="670E9B49"/>
    <w:rsid w:val="6717C5F5"/>
    <w:rsid w:val="6720D8E1"/>
    <w:rsid w:val="6757B8B0"/>
    <w:rsid w:val="6764B9BC"/>
    <w:rsid w:val="676CB352"/>
    <w:rsid w:val="678148CB"/>
    <w:rsid w:val="67C5CA6C"/>
    <w:rsid w:val="67C5E009"/>
    <w:rsid w:val="67ED62E6"/>
    <w:rsid w:val="6809BC00"/>
    <w:rsid w:val="6832F004"/>
    <w:rsid w:val="684BB148"/>
    <w:rsid w:val="688CB275"/>
    <w:rsid w:val="68B438F2"/>
    <w:rsid w:val="68B51A59"/>
    <w:rsid w:val="690C6385"/>
    <w:rsid w:val="6936A042"/>
    <w:rsid w:val="69533E90"/>
    <w:rsid w:val="697BB446"/>
    <w:rsid w:val="69D65223"/>
    <w:rsid w:val="69F9A2E8"/>
    <w:rsid w:val="69FCD908"/>
    <w:rsid w:val="6A1034F0"/>
    <w:rsid w:val="6A1F510D"/>
    <w:rsid w:val="6A343E8A"/>
    <w:rsid w:val="6A505771"/>
    <w:rsid w:val="6A691749"/>
    <w:rsid w:val="6A8EA070"/>
    <w:rsid w:val="6A960E5B"/>
    <w:rsid w:val="6AA6A7D4"/>
    <w:rsid w:val="6AAA0638"/>
    <w:rsid w:val="6B002756"/>
    <w:rsid w:val="6B32AF6F"/>
    <w:rsid w:val="6B552F1C"/>
    <w:rsid w:val="6B6EBD0E"/>
    <w:rsid w:val="6BDDC8AB"/>
    <w:rsid w:val="6BF131C0"/>
    <w:rsid w:val="6BFD98CB"/>
    <w:rsid w:val="6C2F94E2"/>
    <w:rsid w:val="6C4015EE"/>
    <w:rsid w:val="6CAE3BD8"/>
    <w:rsid w:val="6CEAE0D0"/>
    <w:rsid w:val="6CF9A8B4"/>
    <w:rsid w:val="6D14E01B"/>
    <w:rsid w:val="6D3413EB"/>
    <w:rsid w:val="6D3B878E"/>
    <w:rsid w:val="6D4715C1"/>
    <w:rsid w:val="6D5C3787"/>
    <w:rsid w:val="6DD14C19"/>
    <w:rsid w:val="6DD7E6AF"/>
    <w:rsid w:val="6DF07F65"/>
    <w:rsid w:val="6E0B7C74"/>
    <w:rsid w:val="6E2F5B99"/>
    <w:rsid w:val="6E31582A"/>
    <w:rsid w:val="6E318365"/>
    <w:rsid w:val="6E83AEAA"/>
    <w:rsid w:val="6E953520"/>
    <w:rsid w:val="6EAC52B2"/>
    <w:rsid w:val="6EB589DC"/>
    <w:rsid w:val="6ED1D37A"/>
    <w:rsid w:val="6EE42677"/>
    <w:rsid w:val="6EEA2196"/>
    <w:rsid w:val="6EEBDEDE"/>
    <w:rsid w:val="6F6DAF23"/>
    <w:rsid w:val="6FED4206"/>
    <w:rsid w:val="6FF3477F"/>
    <w:rsid w:val="7018E40D"/>
    <w:rsid w:val="701D77A4"/>
    <w:rsid w:val="70298C7F"/>
    <w:rsid w:val="7030F525"/>
    <w:rsid w:val="704266E8"/>
    <w:rsid w:val="70700512"/>
    <w:rsid w:val="70728A34"/>
    <w:rsid w:val="707348E4"/>
    <w:rsid w:val="70BBBE04"/>
    <w:rsid w:val="70E3BB75"/>
    <w:rsid w:val="70F397BF"/>
    <w:rsid w:val="70F9E405"/>
    <w:rsid w:val="710ADF63"/>
    <w:rsid w:val="7133CE51"/>
    <w:rsid w:val="71424232"/>
    <w:rsid w:val="7174BD0D"/>
    <w:rsid w:val="71837600"/>
    <w:rsid w:val="7188930A"/>
    <w:rsid w:val="71D5F250"/>
    <w:rsid w:val="71DE12AF"/>
    <w:rsid w:val="725D6C8D"/>
    <w:rsid w:val="72655FBE"/>
    <w:rsid w:val="728EB669"/>
    <w:rsid w:val="72B4EC56"/>
    <w:rsid w:val="72C75E34"/>
    <w:rsid w:val="735033BE"/>
    <w:rsid w:val="736276A5"/>
    <w:rsid w:val="738554ED"/>
    <w:rsid w:val="738CBDEC"/>
    <w:rsid w:val="739FB024"/>
    <w:rsid w:val="73C46A43"/>
    <w:rsid w:val="73EF1099"/>
    <w:rsid w:val="73FB9D19"/>
    <w:rsid w:val="73FD2868"/>
    <w:rsid w:val="740347B2"/>
    <w:rsid w:val="7414FD41"/>
    <w:rsid w:val="742C37AD"/>
    <w:rsid w:val="743324E0"/>
    <w:rsid w:val="745412BA"/>
    <w:rsid w:val="74DD7485"/>
    <w:rsid w:val="75002B7B"/>
    <w:rsid w:val="750A98BD"/>
    <w:rsid w:val="755C2238"/>
    <w:rsid w:val="75710D8F"/>
    <w:rsid w:val="75944DE3"/>
    <w:rsid w:val="75AF9FD0"/>
    <w:rsid w:val="75B925C8"/>
    <w:rsid w:val="765F3D91"/>
    <w:rsid w:val="7670AFA7"/>
    <w:rsid w:val="76A19277"/>
    <w:rsid w:val="770D15DB"/>
    <w:rsid w:val="772922A9"/>
    <w:rsid w:val="7752A270"/>
    <w:rsid w:val="776E30AE"/>
    <w:rsid w:val="77866295"/>
    <w:rsid w:val="781211F1"/>
    <w:rsid w:val="7813374E"/>
    <w:rsid w:val="7898AB45"/>
    <w:rsid w:val="78E94E01"/>
    <w:rsid w:val="78E98BCF"/>
    <w:rsid w:val="78EE1645"/>
    <w:rsid w:val="7903A68A"/>
    <w:rsid w:val="7910A7F9"/>
    <w:rsid w:val="79965D47"/>
    <w:rsid w:val="7A522483"/>
    <w:rsid w:val="7A5E1904"/>
    <w:rsid w:val="7A97929C"/>
    <w:rsid w:val="7AB4E506"/>
    <w:rsid w:val="7ACA379B"/>
    <w:rsid w:val="7B56DD7A"/>
    <w:rsid w:val="7B8F9490"/>
    <w:rsid w:val="7B9EBE05"/>
    <w:rsid w:val="7BBC57A7"/>
    <w:rsid w:val="7BC7B4EE"/>
    <w:rsid w:val="7C076E6A"/>
    <w:rsid w:val="7C1A03E7"/>
    <w:rsid w:val="7C3EFEB6"/>
    <w:rsid w:val="7C5826F3"/>
    <w:rsid w:val="7C5CDA24"/>
    <w:rsid w:val="7C61B622"/>
    <w:rsid w:val="7C767403"/>
    <w:rsid w:val="7CD1B1BE"/>
    <w:rsid w:val="7CD66630"/>
    <w:rsid w:val="7D08F1F9"/>
    <w:rsid w:val="7D6E97B7"/>
    <w:rsid w:val="7D9EA54E"/>
    <w:rsid w:val="7DBFA7AD"/>
    <w:rsid w:val="7DD0A0CA"/>
    <w:rsid w:val="7DD20FFF"/>
    <w:rsid w:val="7DF22C33"/>
    <w:rsid w:val="7E4AD491"/>
    <w:rsid w:val="7E9DF9F9"/>
    <w:rsid w:val="7EF14127"/>
    <w:rsid w:val="7F1CC98D"/>
    <w:rsid w:val="7F4B073D"/>
    <w:rsid w:val="7F8D2DCF"/>
    <w:rsid w:val="7FA7E471"/>
    <w:rsid w:val="7FE61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CFEAB9AC-97A5-497A-85DF-95AEC20A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44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uiPriority w:val="10"/>
    <w:qFormat/>
    <w:rsid w:val="4F365097"/>
    <w:pPr>
      <w:spacing w:after="80" w:line="240" w:lineRule="auto"/>
      <w:contextualSpacing/>
    </w:pPr>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8677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4460"/>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A2198B"/>
    <w:pPr>
      <w:numPr>
        <w:numId w:val="30"/>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0F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send.eani.org.uk/statutory-assessment" TargetMode="Externa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connect.eani.org.uk/school/Login" TargetMode="Externa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2.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customXml/itemProps3.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4.xml><?xml version="1.0" encoding="utf-8"?>
<ds:datastoreItem xmlns:ds="http://schemas.openxmlformats.org/officeDocument/2006/customXml" ds:itemID="{3C5EB381-A421-49D6-93BD-26E9A826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1395</Words>
  <Characters>7952</Characters>
  <Application>Microsoft Office Word</Application>
  <DocSecurity>4</DocSecurity>
  <Lines>66</Lines>
  <Paragraphs>18</Paragraphs>
  <ScaleCrop>false</ScaleCrop>
  <Company/>
  <LinksUpToDate>false</LinksUpToDate>
  <CharactersWithSpaces>9329</CharactersWithSpaces>
  <SharedDoc>false</SharedDoc>
  <HLinks>
    <vt:vector size="12" baseType="variant">
      <vt:variant>
        <vt:i4>131091</vt:i4>
      </vt:variant>
      <vt:variant>
        <vt:i4>3</vt:i4>
      </vt:variant>
      <vt:variant>
        <vt:i4>0</vt:i4>
      </vt:variant>
      <vt:variant>
        <vt:i4>5</vt:i4>
      </vt:variant>
      <vt:variant>
        <vt:lpwstr>https://connect.eani.org.uk/school/Login</vt:lpwstr>
      </vt:variant>
      <vt:variant>
        <vt:lpwstr/>
      </vt:variant>
      <vt:variant>
        <vt:i4>1114114</vt:i4>
      </vt:variant>
      <vt:variant>
        <vt:i4>0</vt:i4>
      </vt:variant>
      <vt:variant>
        <vt:i4>0</vt:i4>
      </vt:variant>
      <vt:variant>
        <vt:i4>5</vt:i4>
      </vt:variant>
      <vt:variant>
        <vt:lpwstr>https://send.eani.org.uk/statutory-assessment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2023-11-01T08:36:00Z</cp:lastPrinted>
  <dcterms:created xsi:type="dcterms:W3CDTF">2026-01-12T09:33:00Z</dcterms:created>
  <dcterms:modified xsi:type="dcterms:W3CDTF">2026-01-12T09:33:00Z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